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99E" w:rsidRDefault="009844DA" w:rsidP="002B099E">
      <w:pPr>
        <w:jc w:val="center"/>
        <w:rPr>
          <w:rFonts w:ascii="Arial"/>
          <w:b/>
          <w:sz w:val="28"/>
          <w:szCs w:val="28"/>
        </w:rPr>
      </w:pPr>
      <w:bookmarkStart w:id="0" w:name="_GoBack"/>
      <w:bookmarkEnd w:id="0"/>
      <w:r>
        <w:rPr>
          <w:rFonts w:ascii="Arial"/>
          <w:b/>
          <w:sz w:val="28"/>
          <w:szCs w:val="28"/>
        </w:rPr>
        <w:t>Standards and Quality Report 201</w:t>
      </w:r>
      <w:r w:rsidR="00572191">
        <w:rPr>
          <w:rFonts w:ascii="Arial"/>
          <w:b/>
          <w:sz w:val="28"/>
          <w:szCs w:val="28"/>
        </w:rPr>
        <w:t>6</w:t>
      </w:r>
      <w:r>
        <w:rPr>
          <w:rFonts w:ascii="Arial"/>
          <w:b/>
          <w:sz w:val="28"/>
          <w:szCs w:val="28"/>
        </w:rPr>
        <w:t>-1</w:t>
      </w:r>
      <w:r w:rsidR="00572191">
        <w:rPr>
          <w:rFonts w:ascii="Arial"/>
          <w:b/>
          <w:sz w:val="28"/>
          <w:szCs w:val="28"/>
        </w:rPr>
        <w:t>7</w:t>
      </w:r>
    </w:p>
    <w:p w:rsidR="006C57B8" w:rsidRDefault="002B099E" w:rsidP="002B099E">
      <w:pPr>
        <w:jc w:val="center"/>
        <w:rPr>
          <w:rFonts w:ascii="Arial"/>
          <w:b/>
          <w:sz w:val="28"/>
          <w:szCs w:val="28"/>
        </w:rPr>
      </w:pPr>
      <w:r>
        <w:rPr>
          <w:rFonts w:ascii="Arial"/>
          <w:b/>
          <w:noProof/>
          <w:sz w:val="28"/>
          <w:szCs w:val="28"/>
        </w:rPr>
        <w:drawing>
          <wp:anchor distT="0" distB="0" distL="114300" distR="114300" simplePos="0" relativeHeight="251658752" behindDoc="0" locked="0" layoutInCell="1" allowOverlap="1">
            <wp:simplePos x="0" y="0"/>
            <wp:positionH relativeFrom="column">
              <wp:posOffset>2616778</wp:posOffset>
            </wp:positionH>
            <wp:positionV relativeFrom="paragraph">
              <wp:posOffset>233795</wp:posOffset>
            </wp:positionV>
            <wp:extent cx="1323513" cy="1260764"/>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Vincents logo.jpg"/>
                    <pic:cNvPicPr/>
                  </pic:nvPicPr>
                  <pic:blipFill>
                    <a:blip r:embed="rId8">
                      <a:extLst>
                        <a:ext uri="{28A0092B-C50C-407E-A947-70E740481C1C}">
                          <a14:useLocalDpi xmlns:a14="http://schemas.microsoft.com/office/drawing/2010/main" val="0"/>
                        </a:ext>
                      </a:extLst>
                    </a:blip>
                    <a:stretch>
                      <a:fillRect/>
                    </a:stretch>
                  </pic:blipFill>
                  <pic:spPr>
                    <a:xfrm>
                      <a:off x="0" y="0"/>
                      <a:ext cx="1323513" cy="1260764"/>
                    </a:xfrm>
                    <a:prstGeom prst="rect">
                      <a:avLst/>
                    </a:prstGeom>
                  </pic:spPr>
                </pic:pic>
              </a:graphicData>
            </a:graphic>
          </wp:anchor>
        </w:drawing>
      </w:r>
      <w:r w:rsidR="005843E9">
        <w:rPr>
          <w:rFonts w:ascii="Arial"/>
          <w:b/>
          <w:sz w:val="28"/>
          <w:szCs w:val="28"/>
        </w:rPr>
        <w:t>Sai</w:t>
      </w:r>
      <w:r w:rsidR="009844DA">
        <w:rPr>
          <w:rFonts w:ascii="Arial"/>
          <w:b/>
          <w:sz w:val="28"/>
          <w:szCs w:val="28"/>
        </w:rPr>
        <w:t>nt Vincent</w:t>
      </w:r>
      <w:r w:rsidR="009844DA">
        <w:rPr>
          <w:rFonts w:ascii="Arial"/>
          <w:b/>
          <w:sz w:val="28"/>
          <w:szCs w:val="28"/>
        </w:rPr>
        <w:t>’</w:t>
      </w:r>
      <w:r w:rsidR="009844DA">
        <w:rPr>
          <w:rFonts w:ascii="Arial"/>
          <w:b/>
          <w:sz w:val="28"/>
          <w:szCs w:val="28"/>
        </w:rPr>
        <w:t>s Primary School</w:t>
      </w:r>
    </w:p>
    <w:p w:rsidR="006C57B8" w:rsidRDefault="002B099E">
      <w:pPr>
        <w:jc w:val="center"/>
        <w:rPr>
          <w:rFonts w:ascii="Arial"/>
          <w:b/>
          <w:sz w:val="28"/>
          <w:szCs w:val="28"/>
        </w:rPr>
      </w:pPr>
      <w:r>
        <w:rPr>
          <w:rFonts w:ascii="Arial"/>
          <w:b/>
          <w:noProof/>
          <w:sz w:val="28"/>
          <w:szCs w:val="28"/>
        </w:rPr>
        <w:drawing>
          <wp:anchor distT="0" distB="0" distL="114300" distR="114300" simplePos="0" relativeHeight="251680256" behindDoc="0" locked="0" layoutInCell="1" allowOverlap="1">
            <wp:simplePos x="0" y="0"/>
            <wp:positionH relativeFrom="margin">
              <wp:posOffset>1143000</wp:posOffset>
            </wp:positionH>
            <wp:positionV relativeFrom="paragraph">
              <wp:posOffset>175260</wp:posOffset>
            </wp:positionV>
            <wp:extent cx="1183640" cy="886460"/>
            <wp:effectExtent l="19050" t="0" r="0" b="0"/>
            <wp:wrapNone/>
            <wp:docPr id="150" name="Picture 150" descr="IMG_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7621"/>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1183640" cy="886460"/>
                    </a:xfrm>
                    <a:prstGeom prst="rect">
                      <a:avLst/>
                    </a:prstGeom>
                    <a:noFill/>
                    <a:ln>
                      <a:noFill/>
                    </a:ln>
                  </pic:spPr>
                </pic:pic>
              </a:graphicData>
            </a:graphic>
          </wp:anchor>
        </w:drawing>
      </w:r>
      <w:r w:rsidR="004C2700">
        <w:rPr>
          <w:rFonts w:ascii="Arial"/>
          <w:b/>
          <w:noProof/>
          <w:sz w:val="28"/>
          <w:szCs w:val="28"/>
        </w:rPr>
        <w:drawing>
          <wp:anchor distT="0" distB="0" distL="114300" distR="114300" simplePos="0" relativeHeight="251681280" behindDoc="0" locked="0" layoutInCell="1" allowOverlap="1">
            <wp:simplePos x="0" y="0"/>
            <wp:positionH relativeFrom="margin">
              <wp:posOffset>4427855</wp:posOffset>
            </wp:positionH>
            <wp:positionV relativeFrom="paragraph">
              <wp:posOffset>139417</wp:posOffset>
            </wp:positionV>
            <wp:extent cx="1475740" cy="1054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2613285.jpg"/>
                    <pic:cNvPicPr/>
                  </pic:nvPicPr>
                  <pic:blipFill>
                    <a:blip r:embed="rId10">
                      <a:extLst>
                        <a:ext uri="{28A0092B-C50C-407E-A947-70E740481C1C}">
                          <a14:useLocalDpi xmlns:a14="http://schemas.microsoft.com/office/drawing/2010/main" val="0"/>
                        </a:ext>
                      </a:extLst>
                    </a:blip>
                    <a:stretch>
                      <a:fillRect/>
                    </a:stretch>
                  </pic:blipFill>
                  <pic:spPr>
                    <a:xfrm>
                      <a:off x="0" y="0"/>
                      <a:ext cx="1475740" cy="1054100"/>
                    </a:xfrm>
                    <a:prstGeom prst="rect">
                      <a:avLst/>
                    </a:prstGeom>
                  </pic:spPr>
                </pic:pic>
              </a:graphicData>
            </a:graphic>
          </wp:anchor>
        </w:drawing>
      </w:r>
    </w:p>
    <w:p w:rsidR="006C57B8" w:rsidRDefault="006C57B8">
      <w:pPr>
        <w:jc w:val="center"/>
        <w:rPr>
          <w:rFonts w:ascii="Arial"/>
          <w:b/>
          <w:sz w:val="28"/>
          <w:szCs w:val="28"/>
        </w:rPr>
      </w:pPr>
    </w:p>
    <w:p w:rsidR="006C57B8" w:rsidRDefault="006C57B8">
      <w:pPr>
        <w:jc w:val="center"/>
        <w:rPr>
          <w:rFonts w:ascii="Arial"/>
          <w:b/>
          <w:sz w:val="28"/>
          <w:szCs w:val="28"/>
        </w:rPr>
      </w:pPr>
    </w:p>
    <w:p w:rsidR="006C57B8" w:rsidRDefault="006C57B8">
      <w:pPr>
        <w:pStyle w:val="Default"/>
        <w:jc w:val="center"/>
      </w:pPr>
    </w:p>
    <w:tbl>
      <w:tblPr>
        <w:tblW w:w="0" w:type="auto"/>
        <w:tblInd w:w="817" w:type="dxa"/>
        <w:tblLook w:val="02A0" w:firstRow="1" w:lastRow="0" w:firstColumn="1" w:lastColumn="0" w:noHBand="1" w:noVBand="0"/>
      </w:tblPr>
      <w:tblGrid>
        <w:gridCol w:w="9016"/>
      </w:tblGrid>
      <w:tr w:rsidR="006C57B8" w:rsidTr="002B099E">
        <w:tc>
          <w:tcPr>
            <w:tcW w:w="9016" w:type="dxa"/>
          </w:tcPr>
          <w:p w:rsidR="006764DD" w:rsidRDefault="009844DA" w:rsidP="006764DD">
            <w:pPr>
              <w:contextualSpacing/>
              <w:rPr>
                <w:b/>
              </w:rPr>
            </w:pPr>
            <w:r>
              <w:rPr>
                <w:b/>
              </w:rPr>
              <w:t xml:space="preserve">Context of the school: </w:t>
            </w:r>
          </w:p>
          <w:p w:rsidR="006764DD" w:rsidRPr="00B17425" w:rsidRDefault="006764DD" w:rsidP="006764DD">
            <w:pPr>
              <w:contextualSpacing/>
              <w:rPr>
                <w:rFonts w:asciiTheme="minorHAnsi" w:hAnsiTheme="minorHAnsi" w:cstheme="minorHAnsi"/>
              </w:rPr>
            </w:pPr>
            <w:r w:rsidRPr="00B17425">
              <w:rPr>
                <w:rFonts w:asciiTheme="minorHAnsi" w:hAnsiTheme="minorHAnsi" w:cstheme="minorHAnsi"/>
              </w:rPr>
              <w:t>Saint Vincent's Primary School serves the Greenhills/Lindsayfield area of East Kilbride and currently has a school roll of 318 reflecting the expansion in the local community from extensive building development in recent years .The school celebrated its tenth anniversary in its current modern school building which is shared with Ballerup Nursery in December 2016 and during last summer two open areas in the school were adjusted to create two new permanent classrooms. The school has made significant investment, with funding provided from fundraising by the parent council and other grants to furnish each of the twelve classrooms with up to date digital technology.</w:t>
            </w:r>
          </w:p>
          <w:p w:rsidR="006764DD" w:rsidRPr="00B17425" w:rsidRDefault="006764DD" w:rsidP="006764DD">
            <w:pPr>
              <w:contextualSpacing/>
              <w:rPr>
                <w:rFonts w:asciiTheme="minorHAnsi" w:hAnsiTheme="minorHAnsi" w:cstheme="minorHAnsi"/>
                <w:sz w:val="24"/>
                <w:szCs w:val="24"/>
              </w:rPr>
            </w:pPr>
            <w:r w:rsidRPr="00B17425">
              <w:rPr>
                <w:rFonts w:asciiTheme="minorHAnsi" w:hAnsiTheme="minorHAnsi" w:cstheme="minorHAnsi"/>
              </w:rPr>
              <w:t xml:space="preserve"> There is a strong tradition of education in Saint Vincent's for over 40 years .The school is highly regarded by the local community and works very effectively in partnership with Saint Vincent's parish, and with our Home school partnership </w:t>
            </w:r>
            <w:r w:rsidR="003F3A98" w:rsidRPr="00B17425">
              <w:rPr>
                <w:rFonts w:asciiTheme="minorHAnsi" w:hAnsiTheme="minorHAnsi" w:cstheme="minorHAnsi"/>
              </w:rPr>
              <w:t xml:space="preserve">worker </w:t>
            </w:r>
            <w:r w:rsidRPr="00B17425">
              <w:rPr>
                <w:rFonts w:asciiTheme="minorHAnsi" w:hAnsiTheme="minorHAnsi" w:cstheme="minorHAnsi"/>
              </w:rPr>
              <w:t xml:space="preserve">Active schools coordinator as well as </w:t>
            </w:r>
            <w:r w:rsidR="003F3A98" w:rsidRPr="00B17425">
              <w:rPr>
                <w:rFonts w:asciiTheme="minorHAnsi" w:hAnsiTheme="minorHAnsi" w:cstheme="minorHAnsi"/>
              </w:rPr>
              <w:t>a number</w:t>
            </w:r>
            <w:r w:rsidRPr="00B17425">
              <w:rPr>
                <w:rFonts w:asciiTheme="minorHAnsi" w:hAnsiTheme="minorHAnsi" w:cstheme="minorHAnsi"/>
              </w:rPr>
              <w:t xml:space="preserve"> of organisations and businesses in the area and </w:t>
            </w:r>
            <w:r w:rsidR="003F3A98" w:rsidRPr="00B17425">
              <w:rPr>
                <w:rFonts w:asciiTheme="minorHAnsi" w:hAnsiTheme="minorHAnsi" w:cstheme="minorHAnsi"/>
              </w:rPr>
              <w:t>beyond.</w:t>
            </w:r>
          </w:p>
          <w:p w:rsidR="006764DD" w:rsidRPr="00B17425" w:rsidRDefault="006764DD" w:rsidP="006764DD">
            <w:pPr>
              <w:contextualSpacing/>
              <w:rPr>
                <w:rFonts w:asciiTheme="minorHAnsi" w:hAnsiTheme="minorHAnsi" w:cstheme="minorHAnsi"/>
              </w:rPr>
            </w:pPr>
            <w:r w:rsidRPr="00B17425">
              <w:rPr>
                <w:rFonts w:asciiTheme="minorHAnsi" w:hAnsiTheme="minorHAnsi" w:cstheme="minorHAnsi"/>
              </w:rPr>
              <w:t>Our school vision which is to provide quality education in a nurturing and creative environment where the achievement of excellence and the development of all is at the heart of our Catholic faith community has been formulated in consultation with the wider school community. Our deep core Gospel  values of respect,resilience,kindness,friendship,fairness and excellence underpin everything we do in Saint Vincent's and mirror  the charism of our  patron Saint Vincent de Paul in this significant year the 400</w:t>
            </w:r>
            <w:r w:rsidRPr="00B17425">
              <w:rPr>
                <w:rFonts w:asciiTheme="minorHAnsi" w:hAnsiTheme="minorHAnsi" w:cstheme="minorHAnsi"/>
                <w:vertAlign w:val="superscript"/>
              </w:rPr>
              <w:t>th</w:t>
            </w:r>
            <w:r w:rsidRPr="00B17425">
              <w:rPr>
                <w:rFonts w:asciiTheme="minorHAnsi" w:hAnsiTheme="minorHAnsi" w:cstheme="minorHAnsi"/>
              </w:rPr>
              <w:t xml:space="preserve"> anniversary of his mission .</w:t>
            </w:r>
          </w:p>
          <w:p w:rsidR="006764DD" w:rsidRPr="00B17425" w:rsidRDefault="006764DD" w:rsidP="006764DD">
            <w:pPr>
              <w:contextualSpacing/>
              <w:rPr>
                <w:rFonts w:asciiTheme="minorHAnsi" w:hAnsiTheme="minorHAnsi" w:cstheme="minorHAnsi"/>
              </w:rPr>
            </w:pPr>
            <w:r w:rsidRPr="00B17425">
              <w:rPr>
                <w:rFonts w:asciiTheme="minorHAnsi" w:hAnsiTheme="minorHAnsi" w:cstheme="minorHAnsi"/>
              </w:rPr>
              <w:t>Our school has an active Parent Council and the support of a number of volunteers whose contribution to the school in enriching the learning experience for our pupils is considerable.</w:t>
            </w:r>
          </w:p>
          <w:p w:rsidR="006764DD" w:rsidRPr="00B17425" w:rsidRDefault="006764DD" w:rsidP="006764DD">
            <w:pPr>
              <w:contextualSpacing/>
              <w:rPr>
                <w:rFonts w:asciiTheme="minorHAnsi" w:hAnsiTheme="minorHAnsi" w:cstheme="minorHAnsi"/>
              </w:rPr>
            </w:pPr>
            <w:r w:rsidRPr="00B17425">
              <w:rPr>
                <w:rFonts w:asciiTheme="minorHAnsi" w:hAnsiTheme="minorHAnsi" w:cstheme="minorHAnsi"/>
              </w:rPr>
              <w:t>As a member of Saint Andrew’s and Saint Bride’s learning community we have taken part in a variety of transition events and joint activities to provide for a seamless transition from primary to secondary .Similarly we work very well with Ballerup nursery and other nurseries to ensure that the transition from nursery to primary is well planned .</w:t>
            </w:r>
          </w:p>
          <w:p w:rsidR="006764DD" w:rsidRPr="00B17425" w:rsidRDefault="006764DD" w:rsidP="006764DD">
            <w:pPr>
              <w:contextualSpacing/>
              <w:rPr>
                <w:rFonts w:asciiTheme="minorHAnsi" w:hAnsiTheme="minorHAnsi" w:cstheme="minorHAnsi"/>
              </w:rPr>
            </w:pPr>
            <w:r w:rsidRPr="00B17425">
              <w:rPr>
                <w:rFonts w:asciiTheme="minorHAnsi" w:hAnsiTheme="minorHAnsi" w:cstheme="minorHAnsi"/>
              </w:rPr>
              <w:t>Our staffing has been generally stable but in the latter part of the year finding cover for longer term absences has proved very challenging. Our school has benefitted from the appointment of two of our experienced teachers to the principal teacher post on a job share basis which brings our staff complement to 14 consisting of HT, DHT, PT and 11.5 other teachers.</w:t>
            </w:r>
          </w:p>
          <w:p w:rsidR="006764DD" w:rsidRDefault="002B099E" w:rsidP="006764DD">
            <w:pPr>
              <w:contextualSpacing/>
            </w:pPr>
            <w:r>
              <w:rPr>
                <w:noProof/>
              </w:rPr>
              <w:drawing>
                <wp:anchor distT="0" distB="0" distL="114300" distR="114300" simplePos="0" relativeHeight="251682304" behindDoc="0" locked="0" layoutInCell="1" allowOverlap="1">
                  <wp:simplePos x="0" y="0"/>
                  <wp:positionH relativeFrom="margin">
                    <wp:posOffset>130175</wp:posOffset>
                  </wp:positionH>
                  <wp:positionV relativeFrom="paragraph">
                    <wp:posOffset>56515</wp:posOffset>
                  </wp:positionV>
                  <wp:extent cx="5072380" cy="131572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613329.jpg"/>
                          <pic:cNvPicPr/>
                        </pic:nvPicPr>
                        <pic:blipFill>
                          <a:blip r:embed="rId11">
                            <a:extLst>
                              <a:ext uri="{28A0092B-C50C-407E-A947-70E740481C1C}">
                                <a14:useLocalDpi xmlns:a14="http://schemas.microsoft.com/office/drawing/2010/main" val="0"/>
                              </a:ext>
                            </a:extLst>
                          </a:blip>
                          <a:stretch>
                            <a:fillRect/>
                          </a:stretch>
                        </pic:blipFill>
                        <pic:spPr>
                          <a:xfrm>
                            <a:off x="0" y="0"/>
                            <a:ext cx="5072380" cy="1315720"/>
                          </a:xfrm>
                          <a:prstGeom prst="rect">
                            <a:avLst/>
                          </a:prstGeom>
                        </pic:spPr>
                      </pic:pic>
                    </a:graphicData>
                  </a:graphic>
                </wp:anchor>
              </w:drawing>
            </w:r>
          </w:p>
          <w:p w:rsidR="006764DD" w:rsidRDefault="006764DD" w:rsidP="006764DD">
            <w:pPr>
              <w:contextualSpacing/>
            </w:pPr>
          </w:p>
          <w:p w:rsidR="006764DD" w:rsidRDefault="006764DD">
            <w:pPr>
              <w:pStyle w:val="Default"/>
              <w:contextualSpacing/>
            </w:pPr>
          </w:p>
        </w:tc>
      </w:tr>
      <w:tr w:rsidR="006C57B8" w:rsidTr="002B099E">
        <w:trPr>
          <w:trHeight w:val="886"/>
        </w:trPr>
        <w:tc>
          <w:tcPr>
            <w:tcW w:w="9016" w:type="dxa"/>
          </w:tcPr>
          <w:p w:rsidR="00047330" w:rsidRDefault="00047330">
            <w:pPr>
              <w:contextualSpacing/>
            </w:pPr>
          </w:p>
        </w:tc>
      </w:tr>
    </w:tbl>
    <w:p w:rsidR="002B099E" w:rsidRDefault="002B099E" w:rsidP="00AD3DBE">
      <w:pPr>
        <w:spacing w:after="0" w:line="240" w:lineRule="auto"/>
        <w:rPr>
          <w:rFonts w:ascii="Arial" w:hAnsi="Arial" w:cs="Arial"/>
          <w:b/>
          <w:sz w:val="32"/>
          <w:szCs w:val="32"/>
        </w:rPr>
        <w:sectPr w:rsidR="002B099E">
          <w:footerReference w:type="default" r:id="rId12"/>
          <w:pgSz w:w="11906" w:h="16838"/>
          <w:pgMar w:top="720" w:right="720" w:bottom="720" w:left="720" w:header="720" w:footer="720" w:gutter="0"/>
          <w:cols w:space="720"/>
        </w:sectPr>
      </w:pPr>
    </w:p>
    <w:p w:rsidR="002B099E" w:rsidRPr="004820D4" w:rsidRDefault="002B099E" w:rsidP="002B099E">
      <w:pPr>
        <w:jc w:val="center"/>
        <w:rPr>
          <w:rFonts w:ascii="Arial" w:hAnsi="Arial" w:cs="Arial"/>
          <w:b/>
        </w:rPr>
      </w:pPr>
      <w:r w:rsidRPr="004820D4">
        <w:rPr>
          <w:rFonts w:ascii="Arial" w:hAnsi="Arial" w:cs="Arial"/>
          <w:b/>
        </w:rPr>
        <w:lastRenderedPageBreak/>
        <w:t>The National Context for Education</w:t>
      </w:r>
    </w:p>
    <w:p w:rsidR="002B099E" w:rsidRDefault="002B099E" w:rsidP="002B099E">
      <w:pPr>
        <w:jc w:val="both"/>
        <w:rPr>
          <w:rFonts w:ascii="Arial" w:hAnsi="Arial" w:cs="Arial"/>
        </w:rPr>
      </w:pPr>
      <w:r w:rsidRPr="00203F8C">
        <w:rPr>
          <w:rFonts w:ascii="Arial" w:hAnsi="Arial" w:cs="Arial"/>
        </w:rPr>
        <w:t>The National Improvement Framework</w:t>
      </w:r>
      <w:r>
        <w:rPr>
          <w:rFonts w:ascii="Arial" w:hAnsi="Arial" w:cs="Arial"/>
        </w:rPr>
        <w:t xml:space="preserve"> (NIF)</w:t>
      </w:r>
      <w:r w:rsidRPr="00203F8C">
        <w:rPr>
          <w:rFonts w:ascii="Arial" w:hAnsi="Arial" w:cs="Arial"/>
        </w:rPr>
        <w:t xml:space="preserve"> for Scottish Education sets out the Scottish Government’s vision to continually improve Scottish Education and to close the attainment gap, delivering both excellence and equity. </w:t>
      </w:r>
      <w:r>
        <w:rPr>
          <w:rFonts w:ascii="Arial" w:hAnsi="Arial" w:cs="Arial"/>
        </w:rPr>
        <w:t>Our school, working in partnership with South Lanarkshire Council is fully committed to delivering these ambitious aims.</w:t>
      </w:r>
    </w:p>
    <w:p w:rsidR="002B099E" w:rsidRPr="006B4E8A" w:rsidRDefault="002B099E" w:rsidP="002B099E">
      <w:pPr>
        <w:jc w:val="both"/>
        <w:rPr>
          <w:rFonts w:ascii="Arial" w:hAnsi="Arial" w:cs="Arial"/>
        </w:rPr>
      </w:pPr>
      <w:r w:rsidRPr="006B4E8A">
        <w:rPr>
          <w:rFonts w:ascii="Arial" w:hAnsi="Arial" w:cs="Arial"/>
        </w:rPr>
        <w:t>The key priorities of the National Improvement Framework are:</w:t>
      </w:r>
    </w:p>
    <w:p w:rsidR="002B099E" w:rsidRPr="00203F8C" w:rsidRDefault="002B099E" w:rsidP="002B099E">
      <w:pPr>
        <w:pStyle w:val="ListParagraph"/>
        <w:numPr>
          <w:ilvl w:val="0"/>
          <w:numId w:val="18"/>
        </w:numPr>
        <w:contextualSpacing w:val="0"/>
        <w:jc w:val="both"/>
        <w:rPr>
          <w:rFonts w:ascii="Arial" w:hAnsi="Arial" w:cs="Arial"/>
        </w:rPr>
      </w:pPr>
      <w:r w:rsidRPr="00203F8C">
        <w:rPr>
          <w:rFonts w:ascii="Arial" w:hAnsi="Arial" w:cs="Arial"/>
        </w:rPr>
        <w:t>Improvement in attainment, particularly in literacy and numeracy</w:t>
      </w:r>
    </w:p>
    <w:p w:rsidR="002B099E" w:rsidRPr="00203F8C" w:rsidRDefault="002B099E" w:rsidP="002B099E">
      <w:pPr>
        <w:pStyle w:val="ListParagraph"/>
        <w:numPr>
          <w:ilvl w:val="0"/>
          <w:numId w:val="18"/>
        </w:numPr>
        <w:contextualSpacing w:val="0"/>
        <w:jc w:val="both"/>
        <w:rPr>
          <w:rFonts w:ascii="Arial" w:hAnsi="Arial" w:cs="Arial"/>
        </w:rPr>
      </w:pPr>
      <w:r w:rsidRPr="00203F8C">
        <w:rPr>
          <w:rFonts w:ascii="Arial" w:hAnsi="Arial" w:cs="Arial"/>
        </w:rPr>
        <w:t>Closing the attainment gap between the most and least disadvantaged children</w:t>
      </w:r>
    </w:p>
    <w:p w:rsidR="002B099E" w:rsidRPr="00203F8C" w:rsidRDefault="002B099E" w:rsidP="002B099E">
      <w:pPr>
        <w:pStyle w:val="ListParagraph"/>
        <w:numPr>
          <w:ilvl w:val="0"/>
          <w:numId w:val="18"/>
        </w:numPr>
        <w:contextualSpacing w:val="0"/>
        <w:jc w:val="both"/>
        <w:rPr>
          <w:rFonts w:ascii="Arial" w:hAnsi="Arial" w:cs="Arial"/>
        </w:rPr>
      </w:pPr>
      <w:r w:rsidRPr="00203F8C">
        <w:rPr>
          <w:rFonts w:ascii="Arial" w:hAnsi="Arial" w:cs="Arial"/>
        </w:rPr>
        <w:t>Improvement in children and young people’s health and wellbeing</w:t>
      </w:r>
    </w:p>
    <w:p w:rsidR="002B099E" w:rsidRPr="00203F8C" w:rsidRDefault="002B099E" w:rsidP="002B099E">
      <w:pPr>
        <w:pStyle w:val="ListParagraph"/>
        <w:numPr>
          <w:ilvl w:val="0"/>
          <w:numId w:val="18"/>
        </w:numPr>
        <w:contextualSpacing w:val="0"/>
        <w:jc w:val="both"/>
        <w:rPr>
          <w:rFonts w:ascii="Arial" w:hAnsi="Arial" w:cs="Arial"/>
        </w:rPr>
      </w:pPr>
      <w:r w:rsidRPr="00203F8C">
        <w:rPr>
          <w:rFonts w:ascii="Arial" w:hAnsi="Arial" w:cs="Arial"/>
        </w:rPr>
        <w:t>Improvement in employability skills and sustained, positive school leaver destinations for all young people</w:t>
      </w:r>
    </w:p>
    <w:p w:rsidR="002B099E" w:rsidRDefault="002B099E" w:rsidP="002B099E"/>
    <w:p w:rsidR="002B099E" w:rsidRDefault="002B099E" w:rsidP="002B099E">
      <w:pPr>
        <w:jc w:val="both"/>
        <w:rPr>
          <w:rFonts w:ascii="Arial" w:hAnsi="Arial" w:cs="Arial"/>
        </w:rPr>
      </w:pPr>
      <w:r w:rsidRPr="00203F8C">
        <w:rPr>
          <w:rFonts w:ascii="Arial" w:hAnsi="Arial" w:cs="Arial"/>
        </w:rPr>
        <w:t>Key drivers of i</w:t>
      </w:r>
      <w:r>
        <w:rPr>
          <w:rFonts w:ascii="Arial" w:hAnsi="Arial" w:cs="Arial"/>
        </w:rPr>
        <w:t>mprovement have also been identified, these are:</w:t>
      </w:r>
    </w:p>
    <w:p w:rsidR="002B099E" w:rsidRDefault="002B099E" w:rsidP="002B099E">
      <w:pPr>
        <w:pStyle w:val="ListParagraph"/>
        <w:numPr>
          <w:ilvl w:val="0"/>
          <w:numId w:val="19"/>
        </w:numPr>
        <w:contextualSpacing w:val="0"/>
        <w:jc w:val="both"/>
        <w:rPr>
          <w:rFonts w:ascii="Arial" w:hAnsi="Arial" w:cs="Arial"/>
        </w:rPr>
      </w:pPr>
      <w:r>
        <w:rPr>
          <w:rFonts w:ascii="Arial" w:hAnsi="Arial" w:cs="Arial"/>
          <w:noProof/>
        </w:rPr>
        <w:drawing>
          <wp:anchor distT="0" distB="0" distL="114300" distR="114300" simplePos="0" relativeHeight="251686400" behindDoc="0" locked="0" layoutInCell="1" allowOverlap="1">
            <wp:simplePos x="0" y="0"/>
            <wp:positionH relativeFrom="column">
              <wp:posOffset>3010535</wp:posOffset>
            </wp:positionH>
            <wp:positionV relativeFrom="paragraph">
              <wp:posOffset>8890</wp:posOffset>
            </wp:positionV>
            <wp:extent cx="1386840" cy="1352550"/>
            <wp:effectExtent l="0" t="0" r="381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0271" t="24762" r="31504" b="15619"/>
                    <a:stretch>
                      <a:fillRect/>
                    </a:stretch>
                  </pic:blipFill>
                  <pic:spPr bwMode="auto">
                    <a:xfrm>
                      <a:off x="0" y="0"/>
                      <a:ext cx="1386840" cy="1352550"/>
                    </a:xfrm>
                    <a:prstGeom prst="rect">
                      <a:avLst/>
                    </a:prstGeom>
                    <a:noFill/>
                    <a:ln w="9525">
                      <a:noFill/>
                      <a:miter lim="800000"/>
                      <a:headEnd/>
                      <a:tailEnd/>
                    </a:ln>
                  </pic:spPr>
                </pic:pic>
              </a:graphicData>
            </a:graphic>
          </wp:anchor>
        </w:drawing>
      </w:r>
      <w:r>
        <w:rPr>
          <w:rFonts w:ascii="Arial" w:hAnsi="Arial" w:cs="Arial"/>
        </w:rPr>
        <w:t>School leadership.</w:t>
      </w:r>
      <w:r w:rsidRPr="001A2896">
        <w:rPr>
          <w:rFonts w:ascii="Arial" w:hAnsi="Arial" w:cs="Arial"/>
          <w:noProof/>
        </w:rPr>
        <w:t xml:space="preserve"> </w:t>
      </w:r>
    </w:p>
    <w:p w:rsidR="002B099E" w:rsidRDefault="002B099E" w:rsidP="002B099E">
      <w:pPr>
        <w:pStyle w:val="ListParagraph"/>
        <w:numPr>
          <w:ilvl w:val="0"/>
          <w:numId w:val="19"/>
        </w:numPr>
        <w:contextualSpacing w:val="0"/>
        <w:jc w:val="both"/>
        <w:rPr>
          <w:rFonts w:ascii="Arial" w:hAnsi="Arial" w:cs="Arial"/>
        </w:rPr>
      </w:pPr>
      <w:r>
        <w:rPr>
          <w:rFonts w:ascii="Arial" w:hAnsi="Arial" w:cs="Arial"/>
        </w:rPr>
        <w:t>Teacher professionalism.</w:t>
      </w:r>
    </w:p>
    <w:p w:rsidR="002B099E" w:rsidRDefault="002B099E" w:rsidP="002B099E">
      <w:pPr>
        <w:pStyle w:val="ListParagraph"/>
        <w:numPr>
          <w:ilvl w:val="0"/>
          <w:numId w:val="19"/>
        </w:numPr>
        <w:contextualSpacing w:val="0"/>
        <w:jc w:val="both"/>
        <w:rPr>
          <w:rFonts w:ascii="Arial" w:hAnsi="Arial" w:cs="Arial"/>
        </w:rPr>
      </w:pPr>
      <w:r>
        <w:rPr>
          <w:rFonts w:ascii="Arial" w:hAnsi="Arial" w:cs="Arial"/>
        </w:rPr>
        <w:t>Parental engagement.</w:t>
      </w:r>
    </w:p>
    <w:p w:rsidR="002B099E" w:rsidRDefault="002B099E" w:rsidP="002B099E">
      <w:pPr>
        <w:pStyle w:val="ListParagraph"/>
        <w:numPr>
          <w:ilvl w:val="0"/>
          <w:numId w:val="19"/>
        </w:numPr>
        <w:contextualSpacing w:val="0"/>
        <w:jc w:val="both"/>
        <w:rPr>
          <w:rFonts w:ascii="Arial" w:hAnsi="Arial" w:cs="Arial"/>
        </w:rPr>
      </w:pPr>
      <w:r>
        <w:rPr>
          <w:rFonts w:ascii="Arial" w:hAnsi="Arial" w:cs="Arial"/>
        </w:rPr>
        <w:t>Assessment of children’s progress.</w:t>
      </w:r>
    </w:p>
    <w:p w:rsidR="002B099E" w:rsidRDefault="002B099E" w:rsidP="002B099E">
      <w:pPr>
        <w:pStyle w:val="ListParagraph"/>
        <w:numPr>
          <w:ilvl w:val="0"/>
          <w:numId w:val="19"/>
        </w:numPr>
        <w:contextualSpacing w:val="0"/>
        <w:jc w:val="both"/>
        <w:rPr>
          <w:rFonts w:ascii="Arial" w:hAnsi="Arial" w:cs="Arial"/>
        </w:rPr>
      </w:pPr>
      <w:r>
        <w:rPr>
          <w:rFonts w:ascii="Arial" w:hAnsi="Arial" w:cs="Arial"/>
        </w:rPr>
        <w:t>School improvement.</w:t>
      </w:r>
    </w:p>
    <w:p w:rsidR="002B099E" w:rsidRPr="001E6D1C" w:rsidRDefault="002B099E" w:rsidP="002B099E">
      <w:pPr>
        <w:pStyle w:val="ListParagraph"/>
        <w:numPr>
          <w:ilvl w:val="0"/>
          <w:numId w:val="19"/>
        </w:numPr>
        <w:contextualSpacing w:val="0"/>
        <w:jc w:val="both"/>
        <w:rPr>
          <w:rFonts w:ascii="Arial" w:hAnsi="Arial" w:cs="Arial"/>
        </w:rPr>
      </w:pPr>
      <w:r>
        <w:rPr>
          <w:rFonts w:ascii="Arial" w:hAnsi="Arial" w:cs="Arial"/>
        </w:rPr>
        <w:t>Performance information.</w:t>
      </w:r>
    </w:p>
    <w:p w:rsidR="002B099E" w:rsidRDefault="002B099E" w:rsidP="002B099E"/>
    <w:p w:rsidR="002B099E" w:rsidRDefault="002B099E" w:rsidP="002B099E"/>
    <w:p w:rsidR="002B099E" w:rsidRPr="006B4E8A" w:rsidRDefault="002B099E" w:rsidP="002B099E">
      <w:pPr>
        <w:rPr>
          <w:rFonts w:ascii="Arial" w:hAnsi="Arial" w:cs="Arial"/>
        </w:rPr>
      </w:pPr>
      <w:r w:rsidRPr="006B4E8A">
        <w:rPr>
          <w:rFonts w:ascii="Arial" w:hAnsi="Arial" w:cs="Arial"/>
        </w:rPr>
        <w:t>Our school is committed to taking these priorities forward and developing each driver through our annual School Improvement Plan (SIP.)</w:t>
      </w:r>
    </w:p>
    <w:p w:rsidR="002B099E" w:rsidRDefault="002B099E" w:rsidP="002B099E">
      <w:pPr>
        <w:rPr>
          <w:rFonts w:ascii="Arial" w:hAnsi="Arial" w:cs="Arial"/>
          <w:b/>
        </w:rPr>
      </w:pPr>
      <w:r>
        <w:rPr>
          <w:rFonts w:ascii="Arial" w:hAnsi="Arial" w:cs="Arial"/>
          <w:b/>
        </w:rPr>
        <w:t>Assessment of children’s progress throughout the Broad General Education (to end of S3)</w:t>
      </w:r>
    </w:p>
    <w:p w:rsidR="002B099E" w:rsidRDefault="002B099E" w:rsidP="002B099E">
      <w:pPr>
        <w:rPr>
          <w:rFonts w:ascii="Arial" w:hAnsi="Arial" w:cs="Arial"/>
        </w:rPr>
      </w:pPr>
      <w:r w:rsidRPr="006B4E8A">
        <w:rPr>
          <w:rFonts w:ascii="Arial" w:hAnsi="Arial" w:cs="Arial"/>
        </w:rPr>
        <w:t xml:space="preserve">As </w:t>
      </w:r>
      <w:r>
        <w:rPr>
          <w:rFonts w:ascii="Arial" w:hAnsi="Arial" w:cs="Arial"/>
        </w:rPr>
        <w:t xml:space="preserve">one of the drivers, our school, alongside all schools in Scotland, has been required to report on Curriculum for Excellence levels for literacy and numeracy achieved by all children at the end of stages P1, P4, P7 and S3. This data is submitted to South Lanarkshire Council in June each year and collected subsequently by the Scottish Government. This data is based on teacher judgement, informed </w:t>
      </w:r>
      <w:r w:rsidRPr="00EF1C70">
        <w:rPr>
          <w:rFonts w:ascii="Arial" w:hAnsi="Arial" w:cs="Arial"/>
        </w:rPr>
        <w:t>by a wide range of assessment evidence including</w:t>
      </w:r>
      <w:r>
        <w:rPr>
          <w:rFonts w:ascii="Arial" w:hAnsi="Arial" w:cs="Arial"/>
          <w:color w:val="FF0000"/>
        </w:rPr>
        <w:t xml:space="preserve"> </w:t>
      </w:r>
      <w:r>
        <w:rPr>
          <w:rFonts w:ascii="Arial" w:hAnsi="Arial" w:cs="Arial"/>
        </w:rPr>
        <w:t>standardised testing where appropriate. As from session 2016/17 all schools in Scotland will be required to participate in the new Scotland National Standardised Assessment (SNSA) project. This will further help inform teacher judgement of levels.</w:t>
      </w:r>
    </w:p>
    <w:p w:rsidR="002B099E" w:rsidRDefault="002B099E" w:rsidP="002B099E">
      <w:pPr>
        <w:rPr>
          <w:rFonts w:ascii="Arial" w:hAnsi="Arial" w:cs="Arial"/>
        </w:rPr>
      </w:pPr>
      <w:r>
        <w:rPr>
          <w:rFonts w:ascii="Arial" w:hAnsi="Arial" w:cs="Arial"/>
        </w:rPr>
        <w:t>The following table shows benchmarks for children achieving Curriculum for Excellence Levels.</w:t>
      </w:r>
    </w:p>
    <w:p w:rsidR="002B099E" w:rsidRDefault="002B099E" w:rsidP="002B099E">
      <w:pPr>
        <w:spacing w:after="160" w:line="259" w:lineRule="auto"/>
        <w:rPr>
          <w:rFonts w:ascii="Arial" w:hAnsi="Arial" w:cs="Arial"/>
        </w:rPr>
      </w:pPr>
      <w:r>
        <w:rPr>
          <w:rFonts w:ascii="Arial" w:hAnsi="Arial" w:cs="Arial"/>
        </w:rPr>
        <w:br w:type="page"/>
      </w:r>
    </w:p>
    <w:tbl>
      <w:tblPr>
        <w:tblW w:w="498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9"/>
        <w:gridCol w:w="8994"/>
      </w:tblGrid>
      <w:tr w:rsidR="002B099E" w:rsidTr="002B099E">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Style w:val="Strong"/>
                <w:rFonts w:ascii="Arial" w:hAnsi="Arial" w:cs="Arial"/>
                <w:sz w:val="22"/>
                <w:szCs w:val="22"/>
              </w:rPr>
              <w:lastRenderedPageBreak/>
              <w:t>Level</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Style w:val="Strong"/>
                <w:rFonts w:ascii="Arial" w:hAnsi="Arial" w:cs="Arial"/>
                <w:sz w:val="22"/>
                <w:szCs w:val="22"/>
              </w:rPr>
              <w:t xml:space="preserve">Stage covering 3 years approx. </w:t>
            </w:r>
          </w:p>
        </w:tc>
      </w:tr>
      <w:tr w:rsidR="002B099E" w:rsidTr="002B099E">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Fonts w:ascii="Arial" w:hAnsi="Arial" w:cs="Arial"/>
                <w:b/>
                <w:bCs/>
                <w:sz w:val="22"/>
                <w:szCs w:val="22"/>
              </w:rPr>
              <w:t xml:space="preserve">Early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2B099E" w:rsidRPr="00A260B9" w:rsidRDefault="002B099E" w:rsidP="002B099E">
            <w:pPr>
              <w:pStyle w:val="NormalWeb"/>
              <w:spacing w:after="30"/>
              <w:rPr>
                <w:sz w:val="22"/>
                <w:szCs w:val="22"/>
              </w:rPr>
            </w:pPr>
            <w:r w:rsidRPr="00A260B9">
              <w:rPr>
                <w:rFonts w:ascii="Arial" w:hAnsi="Arial" w:cs="Arial"/>
                <w:color w:val="414141"/>
                <w:sz w:val="22"/>
                <w:szCs w:val="22"/>
              </w:rPr>
              <w:t xml:space="preserve">The pre-school years and P1, or later for some.    </w:t>
            </w:r>
          </w:p>
        </w:tc>
      </w:tr>
      <w:tr w:rsidR="002B099E" w:rsidTr="002B099E">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Fonts w:ascii="Arial" w:hAnsi="Arial" w:cs="Arial"/>
                <w:b/>
                <w:bCs/>
                <w:sz w:val="22"/>
                <w:szCs w:val="22"/>
              </w:rPr>
              <w:t xml:space="preserve">First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2B099E" w:rsidRPr="00A260B9" w:rsidRDefault="002B099E" w:rsidP="002B099E">
            <w:pPr>
              <w:pStyle w:val="NormalWeb"/>
              <w:spacing w:after="30"/>
              <w:rPr>
                <w:sz w:val="22"/>
                <w:szCs w:val="22"/>
              </w:rPr>
            </w:pPr>
            <w:r w:rsidRPr="00A260B9">
              <w:rPr>
                <w:rFonts w:ascii="Arial" w:hAnsi="Arial" w:cs="Arial"/>
                <w:color w:val="414141"/>
                <w:sz w:val="22"/>
                <w:szCs w:val="22"/>
              </w:rPr>
              <w:t xml:space="preserve">To the end of P4, but earlier or later for some.       </w:t>
            </w:r>
          </w:p>
        </w:tc>
      </w:tr>
      <w:tr w:rsidR="002B099E" w:rsidTr="002B099E">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Fonts w:ascii="Arial" w:hAnsi="Arial" w:cs="Arial"/>
                <w:b/>
                <w:bCs/>
                <w:sz w:val="22"/>
                <w:szCs w:val="22"/>
              </w:rPr>
              <w:t xml:space="preserve">Second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2B099E" w:rsidRPr="00A260B9" w:rsidRDefault="002B099E" w:rsidP="002B099E">
            <w:pPr>
              <w:pStyle w:val="NormalWeb"/>
              <w:spacing w:after="30"/>
              <w:rPr>
                <w:sz w:val="22"/>
                <w:szCs w:val="22"/>
              </w:rPr>
            </w:pPr>
            <w:r w:rsidRPr="00A260B9">
              <w:rPr>
                <w:rFonts w:ascii="Arial" w:hAnsi="Arial" w:cs="Arial"/>
                <w:color w:val="414141"/>
                <w:sz w:val="22"/>
                <w:szCs w:val="22"/>
              </w:rPr>
              <w:t xml:space="preserve">To the end of P7, but earlier or later for some.        </w:t>
            </w:r>
          </w:p>
        </w:tc>
      </w:tr>
      <w:tr w:rsidR="002B099E" w:rsidTr="002B099E">
        <w:trPr>
          <w:trHeight w:val="1821"/>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Fonts w:ascii="Arial" w:hAnsi="Arial" w:cs="Arial"/>
                <w:b/>
                <w:bCs/>
                <w:sz w:val="22"/>
                <w:szCs w:val="22"/>
              </w:rPr>
              <w:t xml:space="preserve">Third and Fourth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2B099E" w:rsidRPr="00A260B9" w:rsidRDefault="002B099E" w:rsidP="002B099E">
            <w:pPr>
              <w:pStyle w:val="NormalWeb"/>
              <w:spacing w:before="60" w:after="60"/>
              <w:rPr>
                <w:sz w:val="22"/>
                <w:szCs w:val="22"/>
              </w:rPr>
            </w:pPr>
            <w:r w:rsidRPr="00A260B9">
              <w:rPr>
                <w:rFonts w:ascii="Arial" w:hAnsi="Arial" w:cs="Arial"/>
                <w:color w:val="414141"/>
                <w:sz w:val="22"/>
                <w:szCs w:val="22"/>
              </w:rPr>
              <w:t>S1 to S3, but earlier for some.</w:t>
            </w:r>
          </w:p>
          <w:p w:rsidR="002B099E" w:rsidRPr="00A260B9" w:rsidRDefault="002B099E" w:rsidP="002B099E">
            <w:pPr>
              <w:pStyle w:val="NormalWeb"/>
              <w:spacing w:before="60" w:after="60"/>
              <w:rPr>
                <w:sz w:val="22"/>
                <w:szCs w:val="22"/>
              </w:rPr>
            </w:pPr>
            <w:r w:rsidRPr="00A260B9">
              <w:rPr>
                <w:rFonts w:ascii="Arial" w:hAnsi="Arial" w:cs="Arial"/>
                <w:color w:val="414141"/>
                <w:sz w:val="22"/>
                <w:szCs w:val="22"/>
              </w:rPr>
              <w:t xml:space="preserve">The fourth level broadly equates to Scottish Credit and Qualifications Framework level 4. </w:t>
            </w:r>
          </w:p>
          <w:p w:rsidR="002B099E" w:rsidRPr="00A260B9" w:rsidRDefault="002B099E" w:rsidP="002B099E">
            <w:pPr>
              <w:pStyle w:val="NormalWeb"/>
              <w:spacing w:before="60" w:after="60"/>
              <w:rPr>
                <w:sz w:val="22"/>
                <w:szCs w:val="22"/>
              </w:rPr>
            </w:pPr>
            <w:r w:rsidRPr="00A260B9">
              <w:rPr>
                <w:rFonts w:ascii="Arial" w:hAnsi="Arial" w:cs="Arial"/>
                <w:color w:val="414141"/>
                <w:sz w:val="22"/>
                <w:szCs w:val="22"/>
              </w:rPr>
              <w:t>The fourth level experiences and outcomes are intended to provide possibilities for choice and young people’s programmes will not include all of the fourth level outcomes.</w:t>
            </w:r>
          </w:p>
        </w:tc>
      </w:tr>
      <w:tr w:rsidR="002B099E" w:rsidTr="002B099E">
        <w:trPr>
          <w:trHeight w:val="51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2B099E" w:rsidRPr="00A260B9" w:rsidRDefault="002B099E" w:rsidP="002B099E">
            <w:pPr>
              <w:pStyle w:val="NormalWeb"/>
              <w:spacing w:after="30"/>
              <w:jc w:val="center"/>
              <w:rPr>
                <w:sz w:val="22"/>
                <w:szCs w:val="22"/>
              </w:rPr>
            </w:pPr>
            <w:r w:rsidRPr="00A260B9">
              <w:rPr>
                <w:rFonts w:ascii="Arial" w:hAnsi="Arial" w:cs="Arial"/>
                <w:b/>
                <w:bCs/>
                <w:sz w:val="22"/>
                <w:szCs w:val="22"/>
              </w:rPr>
              <w:t>Senior phase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2B099E" w:rsidRPr="00A260B9" w:rsidRDefault="002B099E" w:rsidP="002B099E">
            <w:pPr>
              <w:pStyle w:val="NormalWeb"/>
              <w:spacing w:after="30"/>
              <w:rPr>
                <w:sz w:val="22"/>
                <w:szCs w:val="22"/>
              </w:rPr>
            </w:pPr>
            <w:r w:rsidRPr="00A260B9">
              <w:rPr>
                <w:rFonts w:ascii="Arial" w:hAnsi="Arial" w:cs="Arial"/>
                <w:color w:val="414141"/>
                <w:sz w:val="22"/>
                <w:szCs w:val="22"/>
              </w:rPr>
              <w:t>S4 to S6, and college or other means of study.</w:t>
            </w:r>
          </w:p>
        </w:tc>
      </w:tr>
    </w:tbl>
    <w:p w:rsidR="002B099E" w:rsidRDefault="002B099E" w:rsidP="002B099E">
      <w:pPr>
        <w:rPr>
          <w:rFonts w:ascii="Arial" w:hAnsi="Arial" w:cs="Arial"/>
          <w:color w:val="000000"/>
        </w:rPr>
      </w:pPr>
    </w:p>
    <w:p w:rsidR="002B099E" w:rsidRDefault="002B099E" w:rsidP="002B099E">
      <w:pPr>
        <w:rPr>
          <w:rFonts w:ascii="Arial" w:hAnsi="Arial" w:cs="Arial"/>
          <w:color w:val="000000"/>
        </w:rPr>
      </w:pPr>
      <w:r>
        <w:rPr>
          <w:rFonts w:ascii="Arial" w:hAnsi="Arial" w:cs="Arial"/>
          <w:color w:val="000000"/>
        </w:rPr>
        <w:t xml:space="preserve">Some children and young people will start learning at these levels earlier and others later, depending upon individual needs and abilities. Many children not attaining National Levels will have an Additional Support Plan (ASP) and </w:t>
      </w:r>
      <w:r>
        <w:rPr>
          <w:rFonts w:ascii="Arial" w:hAnsi="Arial" w:cs="Arial"/>
        </w:rPr>
        <w:t>may be making good progress but against different milestones e.g. individual targets.</w:t>
      </w:r>
      <w:r>
        <w:rPr>
          <w:rFonts w:ascii="Arial" w:hAnsi="Arial" w:cs="Arial"/>
          <w:color w:val="000000"/>
        </w:rPr>
        <w:t xml:space="preserve">  Learning progress is not about how fast children move through the levels but about ‘how much’ and ‘how well’ children learn, having depth and breadth of experiences at each level. </w:t>
      </w:r>
    </w:p>
    <w:p w:rsidR="002B099E" w:rsidRDefault="002B099E" w:rsidP="002B099E">
      <w:pPr>
        <w:rPr>
          <w:rFonts w:ascii="Arial" w:hAnsi="Arial" w:cs="Arial"/>
          <w:color w:val="000000"/>
        </w:rPr>
      </w:pPr>
      <w:r>
        <w:rPr>
          <w:rFonts w:ascii="Arial" w:hAnsi="Arial" w:cs="Arial"/>
          <w:color w:val="000000"/>
        </w:rPr>
        <w:t xml:space="preserve">Assessment of these levels is based on a wide variety of evidence and ways of measuring progress such as assessment of projects, general class work, observations and peer assessment. Where possible, </w:t>
      </w:r>
      <w:r w:rsidRPr="00EF1C70">
        <w:rPr>
          <w:rFonts w:ascii="Arial" w:hAnsi="Arial" w:cs="Arial"/>
          <w:color w:val="000000"/>
        </w:rPr>
        <w:t>children</w:t>
      </w:r>
      <w:r>
        <w:rPr>
          <w:rFonts w:ascii="Arial" w:hAnsi="Arial" w:cs="Arial"/>
          <w:color w:val="000000"/>
        </w:rPr>
        <w:t xml:space="preserve"> and young people are encouraged to be directly involved in the assessment process. </w:t>
      </w:r>
    </w:p>
    <w:p w:rsidR="002B099E" w:rsidRDefault="002B099E" w:rsidP="002B099E">
      <w:pPr>
        <w:rPr>
          <w:rFonts w:ascii="Arial" w:hAnsi="Arial" w:cs="Arial"/>
          <w:color w:val="000000"/>
        </w:rPr>
      </w:pPr>
      <w:r>
        <w:rPr>
          <w:rFonts w:ascii="Arial" w:hAnsi="Arial" w:cs="Arial"/>
          <w:color w:val="000000"/>
        </w:rPr>
        <w:t xml:space="preserve">Schools and teachers work with others to set shared standards for assessing progress. These </w:t>
      </w:r>
      <w:r w:rsidRPr="00EF1C70">
        <w:rPr>
          <w:rFonts w:ascii="Arial" w:hAnsi="Arial" w:cs="Arial"/>
        </w:rPr>
        <w:t>standards are</w:t>
      </w:r>
      <w:r>
        <w:rPr>
          <w:rFonts w:ascii="Arial" w:hAnsi="Arial" w:cs="Arial"/>
          <w:color w:val="000000"/>
        </w:rPr>
        <w:t xml:space="preserve"> based on National “benchmarks” for each </w:t>
      </w:r>
      <w:r w:rsidRPr="00EF1C70">
        <w:rPr>
          <w:rFonts w:ascii="Arial" w:hAnsi="Arial" w:cs="Arial"/>
          <w:color w:val="000000"/>
        </w:rPr>
        <w:t>a</w:t>
      </w:r>
      <w:r w:rsidRPr="00EF1C70">
        <w:rPr>
          <w:rFonts w:ascii="Arial" w:hAnsi="Arial" w:cs="Arial"/>
        </w:rPr>
        <w:t xml:space="preserve">rea </w:t>
      </w:r>
      <w:r>
        <w:rPr>
          <w:rFonts w:ascii="Arial" w:hAnsi="Arial" w:cs="Arial"/>
          <w:color w:val="000000"/>
        </w:rPr>
        <w:t xml:space="preserve">of the curriculum. This process is called moderation and it </w:t>
      </w:r>
      <w:r w:rsidRPr="00EF1C70">
        <w:rPr>
          <w:rFonts w:ascii="Arial" w:hAnsi="Arial" w:cs="Arial"/>
          <w:color w:val="000000"/>
        </w:rPr>
        <w:t>ensur</w:t>
      </w:r>
      <w:r w:rsidRPr="00EF1C70">
        <w:rPr>
          <w:rFonts w:ascii="Arial" w:hAnsi="Arial" w:cs="Arial"/>
        </w:rPr>
        <w:t>es</w:t>
      </w:r>
      <w:r>
        <w:rPr>
          <w:rFonts w:ascii="Arial" w:hAnsi="Arial" w:cs="Arial"/>
          <w:color w:val="000000"/>
        </w:rPr>
        <w:t xml:space="preserve"> that schools have similar expectations. </w:t>
      </w:r>
    </w:p>
    <w:p w:rsidR="002B099E" w:rsidRDefault="002B099E" w:rsidP="002B099E">
      <w:r>
        <w:rPr>
          <w:rFonts w:ascii="Arial" w:hAnsi="Arial" w:cs="Arial"/>
          <w:color w:val="000000"/>
        </w:rPr>
        <w:t>What follows is our school’s data about achievement of these levels for sessions 15/16 (when data was first collected) and 16/17.</w:t>
      </w:r>
    </w:p>
    <w:p w:rsidR="002B099E" w:rsidRDefault="002B099E" w:rsidP="00AD3DBE">
      <w:pPr>
        <w:spacing w:after="0" w:line="240" w:lineRule="auto"/>
        <w:rPr>
          <w:rFonts w:ascii="Arial" w:hAnsi="Arial" w:cs="Arial"/>
          <w:b/>
          <w:sz w:val="32"/>
          <w:szCs w:val="32"/>
        </w:rPr>
        <w:sectPr w:rsidR="002B099E">
          <w:pgSz w:w="11906" w:h="16838"/>
          <w:pgMar w:top="720" w:right="720" w:bottom="720" w:left="720" w:header="720" w:footer="720" w:gutter="0"/>
          <w:cols w:space="720"/>
        </w:sectPr>
      </w:pPr>
    </w:p>
    <w:p w:rsidR="00AD3DBE" w:rsidRPr="002F181C" w:rsidRDefault="00AD3DBE" w:rsidP="00AD3DBE">
      <w:pPr>
        <w:spacing w:after="0" w:line="240" w:lineRule="auto"/>
        <w:rPr>
          <w:rFonts w:ascii="Arial" w:hAnsi="Arial" w:cs="Arial"/>
          <w:b/>
          <w:color w:val="FF0000"/>
          <w:sz w:val="32"/>
          <w:szCs w:val="32"/>
        </w:rPr>
      </w:pPr>
      <w:r>
        <w:rPr>
          <w:rFonts w:ascii="Arial" w:hAnsi="Arial" w:cs="Arial"/>
          <w:b/>
          <w:sz w:val="32"/>
          <w:szCs w:val="32"/>
        </w:rPr>
        <w:t>1.1</w:t>
      </w:r>
      <w:r>
        <w:rPr>
          <w:rFonts w:ascii="Arial" w:hAnsi="Arial" w:cs="Arial"/>
          <w:b/>
          <w:sz w:val="32"/>
          <w:szCs w:val="32"/>
        </w:rPr>
        <w:tab/>
      </w:r>
      <w:r w:rsidRPr="00E5530C">
        <w:rPr>
          <w:rFonts w:ascii="Arial" w:hAnsi="Arial" w:cs="Arial"/>
          <w:b/>
          <w:sz w:val="32"/>
          <w:szCs w:val="32"/>
        </w:rPr>
        <w:t>Attainment</w:t>
      </w:r>
      <w:r>
        <w:rPr>
          <w:rFonts w:ascii="Arial" w:hAnsi="Arial" w:cs="Arial"/>
          <w:b/>
          <w:sz w:val="32"/>
          <w:szCs w:val="32"/>
        </w:rPr>
        <w:t xml:space="preserve"> data </w:t>
      </w:r>
      <w:r w:rsidRPr="00DA6138">
        <w:rPr>
          <w:rFonts w:ascii="Arial" w:hAnsi="Arial" w:cs="Arial"/>
          <w:b/>
          <w:sz w:val="32"/>
          <w:szCs w:val="32"/>
        </w:rPr>
        <w:t xml:space="preserve">- </w:t>
      </w:r>
      <w:r w:rsidRPr="00E87415">
        <w:rPr>
          <w:rFonts w:ascii="Arial" w:hAnsi="Arial" w:cs="Arial"/>
          <w:b/>
          <w:bCs/>
          <w:color w:val="000000"/>
          <w:sz w:val="32"/>
          <w:szCs w:val="32"/>
        </w:rPr>
        <w:t>Attainment of Curriculum for Excellence levels 2015/16</w:t>
      </w:r>
      <w:r>
        <w:rPr>
          <w:rFonts w:ascii="Arial" w:hAnsi="Arial" w:cs="Arial"/>
          <w:b/>
          <w:bCs/>
          <w:color w:val="000000"/>
          <w:sz w:val="32"/>
          <w:szCs w:val="32"/>
        </w:rPr>
        <w:t xml:space="preserve"> (teacher judgement) </w:t>
      </w:r>
    </w:p>
    <w:p w:rsidR="00AD3DBE" w:rsidRPr="00CF1EF3" w:rsidRDefault="00AD3DBE" w:rsidP="00AD3DBE">
      <w:pPr>
        <w:spacing w:after="0" w:line="240" w:lineRule="auto"/>
        <w:rPr>
          <w:rFonts w:ascii="Arial" w:hAnsi="Arial" w:cs="Arial"/>
          <w:b/>
        </w:rPr>
      </w:pPr>
    </w:p>
    <w:tbl>
      <w:tblPr>
        <w:tblW w:w="10588" w:type="dxa"/>
        <w:tblInd w:w="91" w:type="dxa"/>
        <w:tblLook w:val="04A0" w:firstRow="1" w:lastRow="0" w:firstColumn="1" w:lastColumn="0" w:noHBand="0" w:noVBand="1"/>
      </w:tblPr>
      <w:tblGrid>
        <w:gridCol w:w="1435"/>
        <w:gridCol w:w="1017"/>
        <w:gridCol w:w="1017"/>
        <w:gridCol w:w="1017"/>
        <w:gridCol w:w="1017"/>
        <w:gridCol w:w="1017"/>
        <w:gridCol w:w="1017"/>
        <w:gridCol w:w="1017"/>
        <w:gridCol w:w="1017"/>
        <w:gridCol w:w="1017"/>
      </w:tblGrid>
      <w:tr w:rsidR="00AD3DBE" w:rsidRPr="00E5530C" w:rsidTr="00CA4381">
        <w:trPr>
          <w:trHeight w:val="240"/>
        </w:trPr>
        <w:tc>
          <w:tcPr>
            <w:tcW w:w="1435" w:type="dxa"/>
            <w:tcBorders>
              <w:top w:val="single" w:sz="4" w:space="0" w:color="auto"/>
              <w:left w:val="single" w:sz="4" w:space="0" w:color="auto"/>
              <w:bottom w:val="single" w:sz="4" w:space="0" w:color="auto"/>
              <w:right w:val="nil"/>
            </w:tcBorders>
            <w:shd w:val="clear" w:color="auto" w:fill="auto"/>
            <w:noWrap/>
            <w:vAlign w:val="center"/>
            <w:hideMark/>
          </w:tcPr>
          <w:p w:rsidR="00AD3DBE" w:rsidRPr="00CF1EF3" w:rsidRDefault="00AD3DBE" w:rsidP="00CA4381">
            <w:pPr>
              <w:spacing w:after="0" w:line="240" w:lineRule="auto"/>
              <w:rPr>
                <w:rFonts w:ascii="Arial" w:hAnsi="Arial" w:cs="Arial"/>
                <w:b/>
                <w:sz w:val="20"/>
                <w:szCs w:val="20"/>
              </w:rPr>
            </w:pPr>
          </w:p>
        </w:tc>
        <w:tc>
          <w:tcPr>
            <w:tcW w:w="30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Reading</w:t>
            </w:r>
          </w:p>
        </w:tc>
        <w:tc>
          <w:tcPr>
            <w:tcW w:w="3051"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Writing</w:t>
            </w:r>
          </w:p>
        </w:tc>
        <w:tc>
          <w:tcPr>
            <w:tcW w:w="3051"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Listening &amp; Talking</w:t>
            </w:r>
          </w:p>
        </w:tc>
      </w:tr>
      <w:tr w:rsidR="00AD3DBE" w:rsidRPr="00E5530C" w:rsidTr="00CA4381">
        <w:trPr>
          <w:trHeight w:val="897"/>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rPr>
                <w:rFonts w:ascii="Arial" w:hAnsi="Arial" w:cs="Arial"/>
                <w:b/>
                <w:bCs/>
                <w:color w:val="000000"/>
                <w:sz w:val="20"/>
                <w:szCs w:val="20"/>
              </w:rPr>
            </w:pPr>
            <w:r w:rsidRPr="00E5530C">
              <w:rPr>
                <w:rFonts w:ascii="Arial" w:hAnsi="Arial" w:cs="Arial"/>
                <w:b/>
                <w:bCs/>
                <w:color w:val="000000"/>
                <w:sz w:val="20"/>
                <w:szCs w:val="20"/>
              </w:rPr>
              <w:t>School</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r>
      <w:tr w:rsidR="00AD3DBE" w:rsidRPr="00E5530C" w:rsidTr="00CA4381">
        <w:trPr>
          <w:trHeight w:val="340"/>
        </w:trPr>
        <w:tc>
          <w:tcPr>
            <w:tcW w:w="1435" w:type="dxa"/>
            <w:tcBorders>
              <w:top w:val="nil"/>
              <w:left w:val="single" w:sz="4" w:space="0" w:color="auto"/>
              <w:bottom w:val="single" w:sz="4" w:space="0" w:color="auto"/>
              <w:right w:val="single" w:sz="4" w:space="0" w:color="auto"/>
            </w:tcBorders>
            <w:shd w:val="clear" w:color="000000" w:fill="D8D8D8"/>
            <w:noWrap/>
            <w:vAlign w:val="center"/>
            <w:hideMark/>
          </w:tcPr>
          <w:p w:rsidR="00AD3DBE" w:rsidRPr="00C127FD" w:rsidRDefault="00AD3DBE" w:rsidP="00CA4381">
            <w:pPr>
              <w:spacing w:after="0" w:line="240" w:lineRule="auto"/>
              <w:rPr>
                <w:rFonts w:ascii="Arial" w:hAnsi="Arial" w:cs="Arial"/>
                <w:b/>
                <w:bCs/>
                <w:sz w:val="20"/>
                <w:szCs w:val="20"/>
              </w:rPr>
            </w:pPr>
            <w:r w:rsidRPr="002C259E">
              <w:rPr>
                <w:rFonts w:ascii="Arial" w:hAnsi="Arial" w:cs="Arial"/>
                <w:b/>
                <w:bCs/>
                <w:sz w:val="20"/>
                <w:szCs w:val="20"/>
              </w:rPr>
              <w:t>St Vincent's Primary</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84.9</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88.9</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81.0</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88.7</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82.2</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64.3</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88.7</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88.9</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83.3</w:t>
            </w:r>
            <w:r>
              <w:rPr>
                <w:rFonts w:ascii="Arial" w:hAnsi="Arial" w:cs="Arial"/>
                <w:b/>
                <w:sz w:val="20"/>
                <w:szCs w:val="20"/>
              </w:rPr>
              <w:t>%</w:t>
            </w:r>
          </w:p>
        </w:tc>
      </w:tr>
      <w:tr w:rsidR="00AD3DBE" w:rsidRPr="00E5530C" w:rsidTr="00CA4381">
        <w:trPr>
          <w:trHeight w:val="34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rPr>
                <w:rFonts w:ascii="Arial" w:hAnsi="Arial" w:cs="Arial"/>
                <w:b/>
                <w:bCs/>
                <w:sz w:val="20"/>
                <w:szCs w:val="20"/>
              </w:rPr>
            </w:pPr>
            <w:r w:rsidRPr="00E5530C">
              <w:rPr>
                <w:rFonts w:ascii="Arial" w:hAnsi="Arial" w:cs="Arial"/>
                <w:b/>
                <w:bCs/>
                <w:sz w:val="20"/>
                <w:szCs w:val="20"/>
              </w:rPr>
              <w:t>SLC</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80.0%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75.2%</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72.3%</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78.2%</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67.9%</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62.7%</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83.8%</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82.6%</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79.7%</w:t>
            </w:r>
          </w:p>
        </w:tc>
      </w:tr>
      <w:tr w:rsidR="00AD3DBE" w:rsidRPr="00E5530C" w:rsidTr="00CA4381">
        <w:trPr>
          <w:trHeight w:val="34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rPr>
                <w:rFonts w:ascii="Arial" w:hAnsi="Arial" w:cs="Arial"/>
                <w:b/>
                <w:bCs/>
                <w:sz w:val="20"/>
                <w:szCs w:val="20"/>
              </w:rPr>
            </w:pPr>
            <w:r w:rsidRPr="00E5530C">
              <w:rPr>
                <w:rFonts w:ascii="Arial" w:hAnsi="Arial" w:cs="Arial"/>
                <w:b/>
                <w:bCs/>
                <w:sz w:val="20"/>
                <w:szCs w:val="20"/>
              </w:rPr>
              <w:t>National</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80.8%</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75.2%</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72.3%</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78.2%</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69.3%</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65.1%</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85.0%</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80.9%</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77.4%</w:t>
            </w:r>
          </w:p>
        </w:tc>
      </w:tr>
    </w:tbl>
    <w:p w:rsidR="00AD3DBE" w:rsidRPr="00E5530C" w:rsidRDefault="00AD3DBE" w:rsidP="00AD3DBE">
      <w:pPr>
        <w:spacing w:after="0" w:line="240" w:lineRule="auto"/>
        <w:rPr>
          <w:rFonts w:ascii="Arial" w:hAnsi="Arial" w:cs="Arial"/>
          <w:b/>
          <w:sz w:val="20"/>
          <w:szCs w:val="20"/>
        </w:rPr>
      </w:pPr>
    </w:p>
    <w:tbl>
      <w:tblPr>
        <w:tblW w:w="4560" w:type="dxa"/>
        <w:tblInd w:w="91" w:type="dxa"/>
        <w:tblLook w:val="04A0" w:firstRow="1" w:lastRow="0" w:firstColumn="1" w:lastColumn="0" w:noHBand="0" w:noVBand="1"/>
      </w:tblPr>
      <w:tblGrid>
        <w:gridCol w:w="1509"/>
        <w:gridCol w:w="1017"/>
        <w:gridCol w:w="1017"/>
        <w:gridCol w:w="1017"/>
      </w:tblGrid>
      <w:tr w:rsidR="00AD3DBE" w:rsidRPr="00E5530C" w:rsidTr="00CA4381">
        <w:trPr>
          <w:trHeight w:val="240"/>
        </w:trPr>
        <w:tc>
          <w:tcPr>
            <w:tcW w:w="1509" w:type="dxa"/>
            <w:tcBorders>
              <w:top w:val="single" w:sz="4" w:space="0" w:color="auto"/>
              <w:left w:val="single" w:sz="4" w:space="0" w:color="auto"/>
              <w:bottom w:val="single" w:sz="4" w:space="0" w:color="auto"/>
              <w:right w:val="nil"/>
            </w:tcBorders>
            <w:shd w:val="clear" w:color="auto" w:fill="auto"/>
            <w:noWrap/>
            <w:vAlign w:val="center"/>
            <w:hideMark/>
          </w:tcPr>
          <w:p w:rsidR="00AD3DBE" w:rsidRPr="00CF1EF3" w:rsidRDefault="00AD3DBE" w:rsidP="00CA4381">
            <w:pPr>
              <w:spacing w:after="0" w:line="240" w:lineRule="auto"/>
              <w:rPr>
                <w:rFonts w:ascii="Arial" w:hAnsi="Arial" w:cs="Arial"/>
                <w:b/>
                <w:sz w:val="20"/>
                <w:szCs w:val="20"/>
              </w:rPr>
            </w:pPr>
          </w:p>
        </w:tc>
        <w:tc>
          <w:tcPr>
            <w:tcW w:w="30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Numeracy</w:t>
            </w:r>
          </w:p>
        </w:tc>
      </w:tr>
      <w:tr w:rsidR="00AD3DBE" w:rsidRPr="00E5530C" w:rsidTr="00CA4381">
        <w:trPr>
          <w:trHeight w:val="875"/>
        </w:trPr>
        <w:tc>
          <w:tcPr>
            <w:tcW w:w="1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rPr>
                <w:rFonts w:ascii="Arial" w:hAnsi="Arial" w:cs="Arial"/>
                <w:b/>
                <w:bCs/>
                <w:color w:val="000000"/>
                <w:sz w:val="20"/>
                <w:szCs w:val="20"/>
              </w:rPr>
            </w:pPr>
            <w:r w:rsidRPr="00E5530C">
              <w:rPr>
                <w:rFonts w:ascii="Arial" w:hAnsi="Arial" w:cs="Arial"/>
                <w:b/>
                <w:bCs/>
                <w:color w:val="000000"/>
                <w:sz w:val="20"/>
                <w:szCs w:val="20"/>
              </w:rPr>
              <w:t>School</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7"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r>
      <w:tr w:rsidR="00AD3DBE" w:rsidRPr="00E5530C" w:rsidTr="00CA4381">
        <w:trPr>
          <w:trHeight w:val="340"/>
        </w:trPr>
        <w:tc>
          <w:tcPr>
            <w:tcW w:w="1509" w:type="dxa"/>
            <w:tcBorders>
              <w:top w:val="nil"/>
              <w:left w:val="single" w:sz="4" w:space="0" w:color="auto"/>
              <w:bottom w:val="single" w:sz="4" w:space="0" w:color="auto"/>
              <w:right w:val="single" w:sz="4" w:space="0" w:color="auto"/>
            </w:tcBorders>
            <w:shd w:val="clear" w:color="000000" w:fill="D8D8D8"/>
            <w:noWrap/>
            <w:vAlign w:val="center"/>
            <w:hideMark/>
          </w:tcPr>
          <w:p w:rsidR="00AD3DBE" w:rsidRPr="00E5530C" w:rsidRDefault="00AD3DBE" w:rsidP="00CA4381">
            <w:pPr>
              <w:spacing w:after="0" w:line="240" w:lineRule="auto"/>
              <w:rPr>
                <w:rFonts w:ascii="Arial" w:hAnsi="Arial" w:cs="Arial"/>
                <w:b/>
                <w:bCs/>
                <w:sz w:val="20"/>
                <w:szCs w:val="20"/>
              </w:rPr>
            </w:pPr>
            <w:r w:rsidRPr="002C259E">
              <w:rPr>
                <w:rFonts w:ascii="Arial" w:hAnsi="Arial" w:cs="Arial"/>
                <w:b/>
                <w:bCs/>
                <w:sz w:val="20"/>
                <w:szCs w:val="20"/>
              </w:rPr>
              <w:t>St Vincent's Primary</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88.7</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86.7</w:t>
            </w:r>
            <w:r>
              <w:rPr>
                <w:rFonts w:ascii="Arial" w:hAnsi="Arial" w:cs="Arial"/>
                <w:b/>
                <w:sz w:val="20"/>
                <w:szCs w:val="20"/>
              </w:rPr>
              <w:t>%</w:t>
            </w:r>
          </w:p>
        </w:tc>
        <w:tc>
          <w:tcPr>
            <w:tcW w:w="1017" w:type="dxa"/>
            <w:tcBorders>
              <w:top w:val="nil"/>
              <w:left w:val="nil"/>
              <w:bottom w:val="single" w:sz="4" w:space="0" w:color="auto"/>
              <w:right w:val="single" w:sz="4" w:space="0" w:color="auto"/>
            </w:tcBorders>
            <w:shd w:val="clear" w:color="000000" w:fill="D8D8D8"/>
            <w:noWrap/>
            <w:vAlign w:val="center"/>
            <w:hideMark/>
          </w:tcPr>
          <w:p w:rsidR="00AD3DBE" w:rsidRPr="008C6C86" w:rsidRDefault="00AD3DBE" w:rsidP="00CA4381">
            <w:pPr>
              <w:jc w:val="center"/>
              <w:rPr>
                <w:rFonts w:ascii="Arial" w:hAnsi="Arial" w:cs="Arial"/>
                <w:b/>
                <w:sz w:val="20"/>
                <w:szCs w:val="20"/>
              </w:rPr>
            </w:pPr>
            <w:r w:rsidRPr="008C6C86">
              <w:rPr>
                <w:rFonts w:ascii="Arial" w:hAnsi="Arial" w:cs="Arial"/>
                <w:b/>
                <w:sz w:val="20"/>
                <w:szCs w:val="20"/>
              </w:rPr>
              <w:t>66.7</w:t>
            </w:r>
            <w:r>
              <w:rPr>
                <w:rFonts w:ascii="Arial" w:hAnsi="Arial" w:cs="Arial"/>
                <w:b/>
                <w:sz w:val="20"/>
                <w:szCs w:val="20"/>
              </w:rPr>
              <w:t>%</w:t>
            </w:r>
          </w:p>
        </w:tc>
      </w:tr>
      <w:tr w:rsidR="00AD3DBE" w:rsidRPr="00E5530C" w:rsidTr="00CA4381">
        <w:trPr>
          <w:trHeight w:val="34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rPr>
                <w:rFonts w:ascii="Arial" w:hAnsi="Arial" w:cs="Arial"/>
                <w:b/>
                <w:bCs/>
                <w:sz w:val="20"/>
                <w:szCs w:val="20"/>
              </w:rPr>
            </w:pPr>
            <w:r w:rsidRPr="00E5530C">
              <w:rPr>
                <w:rFonts w:ascii="Arial" w:hAnsi="Arial" w:cs="Arial"/>
                <w:b/>
                <w:bCs/>
                <w:sz w:val="20"/>
                <w:szCs w:val="20"/>
              </w:rPr>
              <w:t>SLC</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83.0%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71.2%</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67.9%</w:t>
            </w:r>
          </w:p>
        </w:tc>
      </w:tr>
      <w:tr w:rsidR="00AD3DBE" w:rsidRPr="00E5530C" w:rsidTr="00CA4381">
        <w:trPr>
          <w:trHeight w:val="340"/>
        </w:trPr>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rPr>
                <w:rFonts w:ascii="Arial" w:hAnsi="Arial" w:cs="Arial"/>
                <w:b/>
                <w:bCs/>
                <w:sz w:val="20"/>
                <w:szCs w:val="20"/>
              </w:rPr>
            </w:pPr>
            <w:r w:rsidRPr="00E5530C">
              <w:rPr>
                <w:rFonts w:ascii="Arial" w:hAnsi="Arial" w:cs="Arial"/>
                <w:b/>
                <w:bCs/>
                <w:sz w:val="20"/>
                <w:szCs w:val="20"/>
              </w:rPr>
              <w:t>National</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83.9%</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73.1%</w:t>
            </w:r>
          </w:p>
        </w:tc>
        <w:tc>
          <w:tcPr>
            <w:tcW w:w="1017" w:type="dxa"/>
            <w:tcBorders>
              <w:top w:val="nil"/>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67.8%</w:t>
            </w:r>
          </w:p>
        </w:tc>
      </w:tr>
    </w:tbl>
    <w:p w:rsidR="00AD3DBE" w:rsidRDefault="00AD3DBE" w:rsidP="00AD3DBE">
      <w:pPr>
        <w:spacing w:after="0" w:line="240" w:lineRule="auto"/>
        <w:rPr>
          <w:b/>
          <w:sz w:val="28"/>
          <w:szCs w:val="28"/>
        </w:rPr>
      </w:pPr>
    </w:p>
    <w:p w:rsidR="00AD3DBE" w:rsidRDefault="00AD3DBE" w:rsidP="00AD3DBE">
      <w:pPr>
        <w:spacing w:after="0" w:line="240" w:lineRule="auto"/>
        <w:rPr>
          <w:rFonts w:ascii="Arial" w:hAnsi="Arial" w:cs="Arial"/>
          <w:b/>
          <w:sz w:val="32"/>
          <w:szCs w:val="32"/>
        </w:rPr>
      </w:pPr>
      <w:r>
        <w:rPr>
          <w:rFonts w:ascii="Arial" w:hAnsi="Arial" w:cs="Arial"/>
          <w:b/>
          <w:sz w:val="32"/>
          <w:szCs w:val="32"/>
        </w:rPr>
        <w:t>1.2</w:t>
      </w:r>
      <w:r>
        <w:rPr>
          <w:rFonts w:ascii="Arial" w:hAnsi="Arial" w:cs="Arial"/>
          <w:b/>
          <w:sz w:val="32"/>
          <w:szCs w:val="32"/>
        </w:rPr>
        <w:tab/>
      </w:r>
      <w:r w:rsidRPr="00283481">
        <w:rPr>
          <w:rFonts w:ascii="Arial" w:hAnsi="Arial" w:cs="Arial"/>
          <w:b/>
          <w:sz w:val="32"/>
          <w:szCs w:val="32"/>
        </w:rPr>
        <w:t>Predicted Attainment</w:t>
      </w:r>
    </w:p>
    <w:p w:rsidR="00AD3DBE" w:rsidRPr="00283481" w:rsidRDefault="00AD3DBE" w:rsidP="00AD3DBE">
      <w:pPr>
        <w:spacing w:after="0" w:line="240" w:lineRule="auto"/>
        <w:rPr>
          <w:rFonts w:ascii="Arial" w:hAnsi="Arial" w:cs="Arial"/>
          <w:b/>
          <w:sz w:val="32"/>
          <w:szCs w:val="32"/>
        </w:rPr>
      </w:pPr>
    </w:p>
    <w:p w:rsidR="00AD3DBE" w:rsidRDefault="00AD3DBE" w:rsidP="00AD3DBE">
      <w:pPr>
        <w:spacing w:after="0" w:line="240" w:lineRule="auto"/>
        <w:rPr>
          <w:rFonts w:ascii="Arial" w:hAnsi="Arial" w:cs="Arial"/>
          <w:b/>
          <w:bCs/>
          <w:color w:val="000000"/>
        </w:rPr>
      </w:pPr>
      <w:r w:rsidRPr="00E5530C">
        <w:rPr>
          <w:rFonts w:ascii="Arial" w:hAnsi="Arial" w:cs="Arial"/>
          <w:b/>
          <w:bCs/>
          <w:color w:val="000000"/>
        </w:rPr>
        <w:t>National Improvement Framework - Attainment of Curriculum for Excellence levels 2016/17</w:t>
      </w:r>
    </w:p>
    <w:p w:rsidR="00AD3DBE" w:rsidRPr="00DA6138" w:rsidRDefault="00AD3DBE" w:rsidP="00AD3DBE">
      <w:pPr>
        <w:spacing w:after="0" w:line="240" w:lineRule="auto"/>
        <w:rPr>
          <w:rFonts w:ascii="Arial" w:hAnsi="Arial" w:cs="Arial"/>
          <w:b/>
          <w:bCs/>
          <w:color w:val="000000"/>
        </w:rPr>
      </w:pPr>
    </w:p>
    <w:tbl>
      <w:tblPr>
        <w:tblW w:w="10473" w:type="dxa"/>
        <w:tblInd w:w="91" w:type="dxa"/>
        <w:tblLayout w:type="fixed"/>
        <w:tblLook w:val="04A0" w:firstRow="1" w:lastRow="0" w:firstColumn="1" w:lastColumn="0" w:noHBand="0" w:noVBand="1"/>
      </w:tblPr>
      <w:tblGrid>
        <w:gridCol w:w="1445"/>
        <w:gridCol w:w="994"/>
        <w:gridCol w:w="1022"/>
        <w:gridCol w:w="1022"/>
        <w:gridCol w:w="940"/>
        <w:gridCol w:w="1010"/>
        <w:gridCol w:w="1010"/>
        <w:gridCol w:w="1010"/>
        <w:gridCol w:w="1010"/>
        <w:gridCol w:w="1010"/>
      </w:tblGrid>
      <w:tr w:rsidR="00AD3DBE" w:rsidRPr="00E5530C" w:rsidTr="00CA4381">
        <w:trPr>
          <w:trHeight w:val="240"/>
        </w:trPr>
        <w:tc>
          <w:tcPr>
            <w:tcW w:w="1445" w:type="dxa"/>
            <w:tcBorders>
              <w:top w:val="nil"/>
              <w:left w:val="nil"/>
              <w:bottom w:val="nil"/>
              <w:right w:val="nil"/>
            </w:tcBorders>
            <w:shd w:val="clear" w:color="auto" w:fill="auto"/>
            <w:noWrap/>
            <w:vAlign w:val="center"/>
            <w:hideMark/>
          </w:tcPr>
          <w:p w:rsidR="00AD3DBE" w:rsidRPr="00E5530C" w:rsidRDefault="00AD3DBE" w:rsidP="00CA4381">
            <w:pPr>
              <w:spacing w:after="0" w:line="240" w:lineRule="auto"/>
              <w:rPr>
                <w:rFonts w:ascii="Arial" w:hAnsi="Arial" w:cs="Arial"/>
                <w:b/>
                <w:bCs/>
                <w:color w:val="000000"/>
                <w:sz w:val="20"/>
                <w:szCs w:val="20"/>
              </w:rPr>
            </w:pPr>
          </w:p>
        </w:tc>
        <w:tc>
          <w:tcPr>
            <w:tcW w:w="30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Reading</w:t>
            </w:r>
          </w:p>
        </w:tc>
        <w:tc>
          <w:tcPr>
            <w:tcW w:w="2960"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Writing</w:t>
            </w:r>
          </w:p>
        </w:tc>
        <w:tc>
          <w:tcPr>
            <w:tcW w:w="3030"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Listening &amp; Talking</w:t>
            </w:r>
          </w:p>
        </w:tc>
      </w:tr>
      <w:tr w:rsidR="00AD3DBE" w:rsidRPr="00E5530C" w:rsidTr="00CA4381">
        <w:trPr>
          <w:trHeight w:val="1125"/>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rPr>
                <w:rFonts w:ascii="Arial" w:hAnsi="Arial" w:cs="Arial"/>
                <w:b/>
                <w:bCs/>
                <w:color w:val="000000"/>
                <w:sz w:val="20"/>
                <w:szCs w:val="20"/>
              </w:rPr>
            </w:pPr>
            <w:r w:rsidRPr="00E5530C">
              <w:rPr>
                <w:rFonts w:ascii="Arial" w:hAnsi="Arial" w:cs="Arial"/>
                <w:b/>
                <w:bCs/>
                <w:color w:val="000000"/>
                <w:sz w:val="20"/>
                <w:szCs w:val="20"/>
              </w:rPr>
              <w:t>School</w:t>
            </w:r>
          </w:p>
        </w:tc>
        <w:tc>
          <w:tcPr>
            <w:tcW w:w="994"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22"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22"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c>
          <w:tcPr>
            <w:tcW w:w="94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c>
          <w:tcPr>
            <w:tcW w:w="101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1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10"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r>
      <w:tr w:rsidR="00AD3DBE" w:rsidRPr="00E5530C" w:rsidTr="00CA4381">
        <w:trPr>
          <w:trHeight w:val="340"/>
        </w:trPr>
        <w:tc>
          <w:tcPr>
            <w:tcW w:w="144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AD3DBE" w:rsidRPr="00D152F5" w:rsidRDefault="00AD3DBE" w:rsidP="00CA4381">
            <w:pPr>
              <w:spacing w:after="0" w:line="240" w:lineRule="auto"/>
              <w:rPr>
                <w:rFonts w:ascii="Arial" w:hAnsi="Arial" w:cs="Arial"/>
                <w:b/>
                <w:bCs/>
                <w:sz w:val="20"/>
                <w:szCs w:val="20"/>
              </w:rPr>
            </w:pPr>
            <w:r w:rsidRPr="002C259E">
              <w:rPr>
                <w:rFonts w:ascii="Arial" w:hAnsi="Arial" w:cs="Arial"/>
                <w:b/>
                <w:bCs/>
                <w:sz w:val="20"/>
                <w:szCs w:val="20"/>
              </w:rPr>
              <w:t>St Vincent's Primary</w:t>
            </w:r>
          </w:p>
        </w:tc>
        <w:tc>
          <w:tcPr>
            <w:tcW w:w="994"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AD3DBE">
            <w:pPr>
              <w:spacing w:after="0" w:line="240" w:lineRule="auto"/>
              <w:rPr>
                <w:rFonts w:ascii="Arial" w:hAnsi="Arial" w:cs="Arial"/>
                <w:b/>
                <w:bCs/>
                <w:color w:val="000000"/>
                <w:sz w:val="20"/>
                <w:szCs w:val="20"/>
              </w:rPr>
            </w:pPr>
            <w:r>
              <w:rPr>
                <w:rFonts w:ascii="Arial" w:hAnsi="Arial" w:cs="Arial"/>
                <w:b/>
                <w:bCs/>
                <w:color w:val="000000"/>
                <w:sz w:val="20"/>
                <w:szCs w:val="20"/>
              </w:rPr>
              <w:t>85.71%</w:t>
            </w:r>
          </w:p>
        </w:tc>
        <w:tc>
          <w:tcPr>
            <w:tcW w:w="1022"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AD3DBE">
            <w:pPr>
              <w:spacing w:after="0" w:line="240" w:lineRule="auto"/>
              <w:rPr>
                <w:rFonts w:ascii="Arial" w:hAnsi="Arial" w:cs="Arial"/>
                <w:b/>
                <w:bCs/>
                <w:color w:val="000000"/>
                <w:sz w:val="20"/>
                <w:szCs w:val="20"/>
              </w:rPr>
            </w:pPr>
            <w:r>
              <w:rPr>
                <w:rFonts w:ascii="Arial" w:hAnsi="Arial" w:cs="Arial"/>
                <w:b/>
                <w:bCs/>
                <w:color w:val="000000"/>
                <w:sz w:val="20"/>
                <w:szCs w:val="20"/>
              </w:rPr>
              <w:t>73.81%</w:t>
            </w:r>
          </w:p>
        </w:tc>
        <w:tc>
          <w:tcPr>
            <w:tcW w:w="1022"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76.60%</w:t>
            </w:r>
          </w:p>
        </w:tc>
        <w:tc>
          <w:tcPr>
            <w:tcW w:w="94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AD3DBE">
            <w:pPr>
              <w:spacing w:after="0" w:line="240" w:lineRule="auto"/>
              <w:rPr>
                <w:rFonts w:ascii="Arial" w:hAnsi="Arial" w:cs="Arial"/>
                <w:b/>
                <w:bCs/>
                <w:color w:val="000000"/>
                <w:sz w:val="20"/>
                <w:szCs w:val="20"/>
              </w:rPr>
            </w:pPr>
            <w:r>
              <w:rPr>
                <w:rFonts w:ascii="Arial" w:hAnsi="Arial" w:cs="Arial"/>
                <w:b/>
                <w:bCs/>
                <w:color w:val="000000"/>
                <w:sz w:val="20"/>
                <w:szCs w:val="20"/>
              </w:rPr>
              <w:t>85.71%</w:t>
            </w:r>
          </w:p>
        </w:tc>
        <w:tc>
          <w:tcPr>
            <w:tcW w:w="101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61.90%</w:t>
            </w:r>
          </w:p>
        </w:tc>
        <w:tc>
          <w:tcPr>
            <w:tcW w:w="101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72.34%</w:t>
            </w:r>
          </w:p>
        </w:tc>
        <w:tc>
          <w:tcPr>
            <w:tcW w:w="101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87.50%</w:t>
            </w:r>
          </w:p>
        </w:tc>
        <w:tc>
          <w:tcPr>
            <w:tcW w:w="101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AD3DBE">
            <w:pPr>
              <w:spacing w:after="0" w:line="240" w:lineRule="auto"/>
              <w:rPr>
                <w:rFonts w:ascii="Arial" w:hAnsi="Arial" w:cs="Arial"/>
                <w:b/>
                <w:bCs/>
                <w:color w:val="000000"/>
                <w:sz w:val="20"/>
                <w:szCs w:val="20"/>
              </w:rPr>
            </w:pPr>
            <w:r>
              <w:rPr>
                <w:rFonts w:ascii="Arial" w:hAnsi="Arial" w:cs="Arial"/>
                <w:b/>
                <w:bCs/>
                <w:color w:val="000000"/>
                <w:sz w:val="20"/>
                <w:szCs w:val="20"/>
              </w:rPr>
              <w:t>78.57%</w:t>
            </w:r>
          </w:p>
        </w:tc>
        <w:tc>
          <w:tcPr>
            <w:tcW w:w="1010"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85.11%</w:t>
            </w:r>
          </w:p>
        </w:tc>
      </w:tr>
    </w:tbl>
    <w:p w:rsidR="00AD3DBE" w:rsidRPr="00E5530C" w:rsidRDefault="00AD3DBE" w:rsidP="00AD3DBE">
      <w:pPr>
        <w:spacing w:after="0" w:line="240" w:lineRule="auto"/>
        <w:rPr>
          <w:rFonts w:ascii="Arial" w:hAnsi="Arial" w:cs="Arial"/>
          <w:b/>
          <w:sz w:val="20"/>
          <w:szCs w:val="20"/>
        </w:rPr>
      </w:pPr>
    </w:p>
    <w:tbl>
      <w:tblPr>
        <w:tblpPr w:leftFromText="180" w:rightFromText="180" w:vertAnchor="text" w:tblpY="1"/>
        <w:tblOverlap w:val="never"/>
        <w:tblW w:w="4525" w:type="dxa"/>
        <w:tblLayout w:type="fixed"/>
        <w:tblLook w:val="04A0" w:firstRow="1" w:lastRow="0" w:firstColumn="1" w:lastColumn="0" w:noHBand="0" w:noVBand="1"/>
      </w:tblPr>
      <w:tblGrid>
        <w:gridCol w:w="1435"/>
        <w:gridCol w:w="1032"/>
        <w:gridCol w:w="1036"/>
        <w:gridCol w:w="1022"/>
      </w:tblGrid>
      <w:tr w:rsidR="00AD3DBE" w:rsidRPr="00E5530C" w:rsidTr="00CA4381">
        <w:trPr>
          <w:trHeight w:val="240"/>
        </w:trPr>
        <w:tc>
          <w:tcPr>
            <w:tcW w:w="1435" w:type="dxa"/>
            <w:tcBorders>
              <w:top w:val="nil"/>
              <w:left w:val="nil"/>
              <w:bottom w:val="nil"/>
              <w:right w:val="nil"/>
            </w:tcBorders>
            <w:shd w:val="clear" w:color="auto" w:fill="auto"/>
            <w:noWrap/>
            <w:vAlign w:val="center"/>
            <w:hideMark/>
          </w:tcPr>
          <w:p w:rsidR="00AD3DBE" w:rsidRPr="00E5530C" w:rsidRDefault="00AD3DBE" w:rsidP="00CA4381">
            <w:pPr>
              <w:spacing w:after="0" w:line="240" w:lineRule="auto"/>
              <w:rPr>
                <w:rFonts w:ascii="Arial" w:hAnsi="Arial" w:cs="Arial"/>
                <w:b/>
                <w:bCs/>
                <w:color w:val="000000"/>
                <w:sz w:val="20"/>
                <w:szCs w:val="20"/>
              </w:rPr>
            </w:pPr>
          </w:p>
        </w:tc>
        <w:tc>
          <w:tcPr>
            <w:tcW w:w="30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sidRPr="00E5530C">
              <w:rPr>
                <w:rFonts w:ascii="Arial" w:hAnsi="Arial" w:cs="Arial"/>
                <w:b/>
                <w:bCs/>
                <w:color w:val="000000"/>
                <w:sz w:val="20"/>
                <w:szCs w:val="20"/>
              </w:rPr>
              <w:t>Numeracy</w:t>
            </w:r>
          </w:p>
        </w:tc>
      </w:tr>
      <w:tr w:rsidR="00AD3DBE" w:rsidRPr="00E5530C" w:rsidTr="00CA4381">
        <w:trPr>
          <w:trHeight w:val="1125"/>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rPr>
                <w:rFonts w:ascii="Arial" w:hAnsi="Arial" w:cs="Arial"/>
                <w:b/>
                <w:bCs/>
                <w:color w:val="000000"/>
                <w:sz w:val="20"/>
                <w:szCs w:val="20"/>
              </w:rPr>
            </w:pPr>
            <w:r w:rsidRPr="00E5530C">
              <w:rPr>
                <w:rFonts w:ascii="Arial" w:hAnsi="Arial" w:cs="Arial"/>
                <w:b/>
                <w:bCs/>
                <w:color w:val="000000"/>
                <w:sz w:val="20"/>
                <w:szCs w:val="20"/>
              </w:rPr>
              <w:t>School</w:t>
            </w:r>
          </w:p>
        </w:tc>
        <w:tc>
          <w:tcPr>
            <w:tcW w:w="1032"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P1 Achieved Early or better</w:t>
            </w:r>
          </w:p>
        </w:tc>
        <w:tc>
          <w:tcPr>
            <w:tcW w:w="1036"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P4 Achieved First or better</w:t>
            </w:r>
          </w:p>
        </w:tc>
        <w:tc>
          <w:tcPr>
            <w:tcW w:w="1022" w:type="dxa"/>
            <w:tcBorders>
              <w:top w:val="nil"/>
              <w:left w:val="nil"/>
              <w:bottom w:val="single" w:sz="4" w:space="0" w:color="auto"/>
              <w:right w:val="single" w:sz="4" w:space="0" w:color="auto"/>
            </w:tcBorders>
            <w:shd w:val="clear" w:color="auto" w:fill="auto"/>
            <w:vAlign w:val="center"/>
            <w:hideMark/>
          </w:tcPr>
          <w:p w:rsidR="00AD3DBE" w:rsidRPr="00E5530C" w:rsidRDefault="00AD3DBE" w:rsidP="00CA4381">
            <w:pPr>
              <w:spacing w:after="0" w:line="240" w:lineRule="auto"/>
              <w:jc w:val="center"/>
              <w:rPr>
                <w:rFonts w:ascii="Arial" w:hAnsi="Arial" w:cs="Arial"/>
                <w:b/>
                <w:bCs/>
                <w:color w:val="000000"/>
                <w:sz w:val="18"/>
                <w:szCs w:val="18"/>
              </w:rPr>
            </w:pPr>
            <w:r w:rsidRPr="00E5530C">
              <w:rPr>
                <w:rFonts w:ascii="Arial" w:hAnsi="Arial" w:cs="Arial"/>
                <w:b/>
                <w:bCs/>
                <w:color w:val="000000"/>
                <w:sz w:val="18"/>
                <w:szCs w:val="18"/>
              </w:rPr>
              <w:t>P7 Achieved Second or better</w:t>
            </w:r>
          </w:p>
        </w:tc>
      </w:tr>
      <w:tr w:rsidR="00AD3DBE" w:rsidRPr="00E5530C" w:rsidTr="00CA4381">
        <w:trPr>
          <w:trHeight w:val="340"/>
        </w:trPr>
        <w:tc>
          <w:tcPr>
            <w:tcW w:w="143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AD3DBE" w:rsidRPr="00D152F5" w:rsidRDefault="00AD3DBE" w:rsidP="00CA4381">
            <w:pPr>
              <w:spacing w:after="0" w:line="240" w:lineRule="auto"/>
              <w:rPr>
                <w:rFonts w:ascii="Arial" w:hAnsi="Arial" w:cs="Arial"/>
                <w:b/>
                <w:bCs/>
                <w:sz w:val="20"/>
                <w:szCs w:val="20"/>
              </w:rPr>
            </w:pPr>
            <w:r w:rsidRPr="002C259E">
              <w:rPr>
                <w:rFonts w:ascii="Arial" w:hAnsi="Arial" w:cs="Arial"/>
                <w:b/>
                <w:bCs/>
                <w:sz w:val="20"/>
                <w:szCs w:val="20"/>
              </w:rPr>
              <w:t>St Vincent's Primary</w:t>
            </w:r>
          </w:p>
        </w:tc>
        <w:tc>
          <w:tcPr>
            <w:tcW w:w="1032"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85.71%</w:t>
            </w:r>
          </w:p>
        </w:tc>
        <w:tc>
          <w:tcPr>
            <w:tcW w:w="1036"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66.67%</w:t>
            </w:r>
          </w:p>
        </w:tc>
        <w:tc>
          <w:tcPr>
            <w:tcW w:w="1022" w:type="dxa"/>
            <w:tcBorders>
              <w:top w:val="single" w:sz="4" w:space="0" w:color="auto"/>
              <w:left w:val="nil"/>
              <w:bottom w:val="single" w:sz="4" w:space="0" w:color="auto"/>
              <w:right w:val="single" w:sz="4" w:space="0" w:color="auto"/>
            </w:tcBorders>
            <w:shd w:val="clear" w:color="000000" w:fill="auto"/>
            <w:noWrap/>
            <w:vAlign w:val="center"/>
            <w:hideMark/>
          </w:tcPr>
          <w:p w:rsidR="00AD3DBE" w:rsidRPr="00E5530C" w:rsidRDefault="00AD3DBE" w:rsidP="00CA4381">
            <w:pPr>
              <w:spacing w:after="0" w:line="240" w:lineRule="auto"/>
              <w:jc w:val="center"/>
              <w:rPr>
                <w:rFonts w:ascii="Arial" w:hAnsi="Arial" w:cs="Arial"/>
                <w:b/>
                <w:bCs/>
                <w:color w:val="000000"/>
                <w:sz w:val="20"/>
                <w:szCs w:val="20"/>
              </w:rPr>
            </w:pPr>
            <w:r>
              <w:rPr>
                <w:rFonts w:ascii="Arial" w:hAnsi="Arial" w:cs="Arial"/>
                <w:b/>
                <w:bCs/>
                <w:color w:val="000000"/>
                <w:sz w:val="20"/>
                <w:szCs w:val="20"/>
              </w:rPr>
              <w:t>72.34%</w:t>
            </w:r>
          </w:p>
        </w:tc>
      </w:tr>
    </w:tbl>
    <w:p w:rsidR="006C57B8" w:rsidRDefault="009844DA">
      <w:r>
        <w:br w:type="page"/>
      </w:r>
    </w:p>
    <w:tbl>
      <w:tblPr>
        <w:tblW w:w="0" w:type="auto"/>
        <w:tblLook w:val="02A0" w:firstRow="1" w:lastRow="0" w:firstColumn="1" w:lastColumn="0" w:noHBand="1" w:noVBand="0"/>
      </w:tblPr>
      <w:tblGrid>
        <w:gridCol w:w="10466"/>
      </w:tblGrid>
      <w:tr w:rsidR="006C57B8" w:rsidTr="00B62650">
        <w:tc>
          <w:tcPr>
            <w:tcW w:w="10466" w:type="dxa"/>
            <w:shd w:val="clear" w:color="auto" w:fill="EEECE1"/>
          </w:tcPr>
          <w:p w:rsidR="006C57B8" w:rsidRDefault="009844DA">
            <w:pPr>
              <w:spacing w:after="0" w:line="240" w:lineRule="auto"/>
            </w:pPr>
            <w:r>
              <w:rPr>
                <w:rFonts w:ascii="Arial"/>
                <w:b/>
                <w:sz w:val="28"/>
                <w:szCs w:val="28"/>
              </w:rPr>
              <w:t>Achieving Excellence: Overall Progress towards National Improvement Framework Priorities</w:t>
            </w:r>
          </w:p>
          <w:p w:rsidR="006C57B8" w:rsidRDefault="009844DA">
            <w:pPr>
              <w:spacing w:after="0" w:line="240" w:lineRule="auto"/>
            </w:pPr>
            <w:r>
              <w:rPr>
                <w:rFonts w:ascii="Arial"/>
                <w:b/>
                <w:sz w:val="28"/>
                <w:szCs w:val="28"/>
              </w:rPr>
              <w:t>Session 2016-17</w:t>
            </w:r>
          </w:p>
        </w:tc>
      </w:tr>
      <w:tr w:rsidR="006C57B8" w:rsidTr="00B62650">
        <w:tc>
          <w:tcPr>
            <w:tcW w:w="10466" w:type="dxa"/>
          </w:tcPr>
          <w:p w:rsidR="006C57B8" w:rsidRDefault="009844DA">
            <w:pPr>
              <w:spacing w:after="0" w:line="240" w:lineRule="auto"/>
            </w:pPr>
            <w:r>
              <w:rPr>
                <w:rFonts w:ascii="Arial"/>
                <w:b/>
                <w:sz w:val="20"/>
                <w:szCs w:val="20"/>
              </w:rPr>
              <w:t>Use all available evidence (including data)</w:t>
            </w:r>
          </w:p>
          <w:p w:rsidR="006C57B8" w:rsidRDefault="006C57B8">
            <w:pPr>
              <w:spacing w:after="0" w:line="240" w:lineRule="auto"/>
              <w:rPr>
                <w:rFonts w:ascii="Arial"/>
                <w:b/>
                <w:sz w:val="24"/>
                <w:szCs w:val="24"/>
              </w:rPr>
            </w:pPr>
          </w:p>
          <w:p w:rsidR="006C57B8" w:rsidRDefault="009844DA">
            <w:pPr>
              <w:spacing w:after="0" w:line="240" w:lineRule="auto"/>
              <w:rPr>
                <w:rFonts w:ascii="Arial"/>
                <w:b/>
                <w:sz w:val="24"/>
                <w:szCs w:val="24"/>
              </w:rPr>
            </w:pPr>
            <w:r>
              <w:rPr>
                <w:rFonts w:ascii="Arial"/>
                <w:b/>
                <w:sz w:val="24"/>
                <w:szCs w:val="24"/>
              </w:rPr>
              <w:t xml:space="preserve">Literacy: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1339"/>
              <w:gridCol w:w="705"/>
              <w:gridCol w:w="1212"/>
              <w:gridCol w:w="1275"/>
            </w:tblGrid>
            <w:tr w:rsidR="006C57B8">
              <w:tc>
                <w:tcPr>
                  <w:tcW w:w="1339" w:type="dxa"/>
                </w:tcPr>
                <w:p w:rsidR="006C57B8" w:rsidRDefault="009844DA">
                  <w:pPr>
                    <w:spacing w:after="0" w:line="240" w:lineRule="auto"/>
                  </w:pPr>
                  <w:r>
                    <w:rPr>
                      <w:rFonts w:ascii="Arial"/>
                      <w:b/>
                      <w:sz w:val="20"/>
                      <w:szCs w:val="20"/>
                    </w:rPr>
                    <w:t>Progress</w:t>
                  </w:r>
                </w:p>
              </w:tc>
              <w:tc>
                <w:tcPr>
                  <w:tcW w:w="1339" w:type="dxa"/>
                </w:tcPr>
                <w:p w:rsidR="006C57B8" w:rsidRDefault="009844DA">
                  <w:pPr>
                    <w:spacing w:after="0" w:line="240" w:lineRule="auto"/>
                  </w:pPr>
                  <w:r>
                    <w:rPr>
                      <w:rFonts w:ascii="Arial"/>
                      <w:b/>
                      <w:sz w:val="20"/>
                      <w:szCs w:val="20"/>
                    </w:rPr>
                    <w:t>satisfactory</w:t>
                  </w:r>
                </w:p>
              </w:tc>
              <w:tc>
                <w:tcPr>
                  <w:tcW w:w="705" w:type="dxa"/>
                </w:tcPr>
                <w:p w:rsidR="006C57B8" w:rsidRDefault="009844DA">
                  <w:pPr>
                    <w:spacing w:after="0" w:line="240" w:lineRule="auto"/>
                  </w:pPr>
                  <w:r>
                    <w:rPr>
                      <w:rFonts w:ascii="Arial"/>
                      <w:b/>
                      <w:sz w:val="20"/>
                      <w:szCs w:val="20"/>
                    </w:rPr>
                    <w:t>good</w:t>
                  </w:r>
                </w:p>
              </w:tc>
              <w:tc>
                <w:tcPr>
                  <w:tcW w:w="1212" w:type="dxa"/>
                </w:tcPr>
                <w:p w:rsidR="006C57B8" w:rsidRDefault="009844DA">
                  <w:pPr>
                    <w:spacing w:after="0" w:line="240" w:lineRule="auto"/>
                  </w:pPr>
                  <w:r>
                    <w:rPr>
                      <w:rFonts w:ascii="Arial"/>
                      <w:b/>
                      <w:sz w:val="20"/>
                      <w:szCs w:val="20"/>
                    </w:rPr>
                    <w:t>very good</w:t>
                  </w:r>
                </w:p>
              </w:tc>
              <w:tc>
                <w:tcPr>
                  <w:tcW w:w="1275" w:type="dxa"/>
                </w:tcPr>
                <w:p w:rsidR="006C57B8" w:rsidRDefault="009844DA">
                  <w:pPr>
                    <w:spacing w:after="0" w:line="240" w:lineRule="auto"/>
                  </w:pPr>
                  <w:r>
                    <w:rPr>
                      <w:rFonts w:ascii="Arial"/>
                      <w:b/>
                      <w:sz w:val="20"/>
                      <w:szCs w:val="20"/>
                    </w:rPr>
                    <w:t>excellent</w:t>
                  </w:r>
                </w:p>
              </w:tc>
            </w:tr>
            <w:tr w:rsidR="006C57B8">
              <w:tc>
                <w:tcPr>
                  <w:tcW w:w="1339" w:type="dxa"/>
                </w:tcPr>
                <w:p w:rsidR="006C57B8" w:rsidRDefault="006C57B8">
                  <w:pPr>
                    <w:spacing w:after="0" w:line="240" w:lineRule="auto"/>
                    <w:rPr>
                      <w:rFonts w:ascii="Arial"/>
                      <w:b/>
                      <w:sz w:val="20"/>
                      <w:szCs w:val="20"/>
                    </w:rPr>
                  </w:pPr>
                </w:p>
              </w:tc>
              <w:tc>
                <w:tcPr>
                  <w:tcW w:w="1339" w:type="dxa"/>
                </w:tcPr>
                <w:p w:rsidR="006C57B8" w:rsidRDefault="006C57B8">
                  <w:pPr>
                    <w:spacing w:after="0" w:line="240" w:lineRule="auto"/>
                    <w:rPr>
                      <w:rFonts w:ascii="Arial"/>
                      <w:b/>
                      <w:sz w:val="20"/>
                      <w:szCs w:val="20"/>
                    </w:rPr>
                  </w:pPr>
                </w:p>
              </w:tc>
              <w:tc>
                <w:tcPr>
                  <w:tcW w:w="705" w:type="dxa"/>
                </w:tcPr>
                <w:p w:rsidR="006C57B8" w:rsidRDefault="006C57B8">
                  <w:pPr>
                    <w:spacing w:after="0" w:line="240" w:lineRule="auto"/>
                    <w:rPr>
                      <w:rFonts w:ascii="Arial"/>
                      <w:b/>
                      <w:sz w:val="20"/>
                      <w:szCs w:val="20"/>
                    </w:rPr>
                  </w:pPr>
                </w:p>
              </w:tc>
              <w:tc>
                <w:tcPr>
                  <w:tcW w:w="1212" w:type="dxa"/>
                </w:tcPr>
                <w:p w:rsidR="006C57B8" w:rsidRDefault="00DC4E3C">
                  <w:pPr>
                    <w:spacing w:after="0" w:line="240" w:lineRule="auto"/>
                    <w:rPr>
                      <w:rFonts w:ascii="Arial"/>
                      <w:b/>
                      <w:sz w:val="20"/>
                      <w:szCs w:val="20"/>
                    </w:rPr>
                  </w:pPr>
                  <w:r>
                    <w:rPr>
                      <w:rFonts w:ascii="Arial"/>
                      <w:b/>
                      <w:sz w:val="20"/>
                      <w:szCs w:val="20"/>
                    </w:rPr>
                    <w:t>x</w:t>
                  </w:r>
                </w:p>
              </w:tc>
              <w:tc>
                <w:tcPr>
                  <w:tcW w:w="1275" w:type="dxa"/>
                </w:tcPr>
                <w:p w:rsidR="006C57B8" w:rsidRDefault="006C57B8">
                  <w:pPr>
                    <w:spacing w:after="0" w:line="240" w:lineRule="auto"/>
                    <w:rPr>
                      <w:rFonts w:ascii="Arial"/>
                      <w:b/>
                      <w:sz w:val="20"/>
                      <w:szCs w:val="20"/>
                    </w:rPr>
                  </w:pPr>
                </w:p>
              </w:tc>
            </w:tr>
          </w:tbl>
          <w:p w:rsidR="006C57B8" w:rsidRDefault="006C57B8">
            <w:pPr>
              <w:spacing w:after="0" w:line="240" w:lineRule="auto"/>
              <w:rPr>
                <w:rFonts w:ascii="Arial"/>
                <w:sz w:val="20"/>
                <w:szCs w:val="20"/>
              </w:rPr>
            </w:pPr>
          </w:p>
          <w:p w:rsidR="006C57B8" w:rsidRPr="00B17425" w:rsidRDefault="009844DA">
            <w:pPr>
              <w:spacing w:after="0" w:line="240" w:lineRule="auto"/>
              <w:jc w:val="both"/>
              <w:rPr>
                <w:rFonts w:asciiTheme="minorHAnsi" w:hAnsiTheme="minorHAnsi" w:cstheme="minorHAnsi"/>
              </w:rPr>
            </w:pPr>
            <w:r w:rsidRPr="00B17425">
              <w:rPr>
                <w:rFonts w:asciiTheme="minorHAnsi" w:hAnsiTheme="minorHAnsi" w:cstheme="minorHAnsi"/>
              </w:rPr>
              <w:t>Strengths</w:t>
            </w:r>
          </w:p>
          <w:p w:rsidR="003065D2" w:rsidRPr="00B17425" w:rsidRDefault="003065D2">
            <w:pPr>
              <w:spacing w:after="0" w:line="240" w:lineRule="auto"/>
              <w:jc w:val="both"/>
              <w:rPr>
                <w:rFonts w:asciiTheme="minorHAnsi" w:hAnsiTheme="minorHAnsi" w:cstheme="minorHAnsi"/>
              </w:rPr>
            </w:pPr>
            <w:r w:rsidRPr="00B17425">
              <w:rPr>
                <w:rFonts w:asciiTheme="minorHAnsi" w:hAnsiTheme="minorHAnsi" w:cstheme="minorHAnsi"/>
              </w:rPr>
              <w:t xml:space="preserve">Our data and other evidence shows that </w:t>
            </w:r>
            <w:r w:rsidR="00DC4E3C" w:rsidRPr="00B17425">
              <w:rPr>
                <w:rFonts w:asciiTheme="minorHAnsi" w:hAnsiTheme="minorHAnsi" w:cstheme="minorHAnsi"/>
              </w:rPr>
              <w:t>in session 2015/16 that areas of strength were our performance in Reading and Talking and Listening in P1,P4 and P7 where our pupils performed better than both the SLC and national average. Sim</w:t>
            </w:r>
            <w:r w:rsidR="00794511" w:rsidRPr="00B17425">
              <w:rPr>
                <w:rFonts w:asciiTheme="minorHAnsi" w:hAnsiTheme="minorHAnsi" w:cstheme="minorHAnsi"/>
              </w:rPr>
              <w:t xml:space="preserve">ilarly in writing at P1 and P4 </w:t>
            </w:r>
            <w:r w:rsidR="00DC4E3C" w:rsidRPr="00B17425">
              <w:rPr>
                <w:rFonts w:asciiTheme="minorHAnsi" w:hAnsiTheme="minorHAnsi" w:cstheme="minorHAnsi"/>
              </w:rPr>
              <w:t>our pupils outperformed SLC and national aver</w:t>
            </w:r>
            <w:r w:rsidR="00794511" w:rsidRPr="00B17425">
              <w:rPr>
                <w:rFonts w:asciiTheme="minorHAnsi" w:hAnsiTheme="minorHAnsi" w:cstheme="minorHAnsi"/>
              </w:rPr>
              <w:t>ages with particular strengths in primary 1 while results for wri</w:t>
            </w:r>
            <w:r w:rsidR="00DE3FFB" w:rsidRPr="00B17425">
              <w:rPr>
                <w:rFonts w:asciiTheme="minorHAnsi" w:hAnsiTheme="minorHAnsi" w:cstheme="minorHAnsi"/>
              </w:rPr>
              <w:t xml:space="preserve">ting in P7 showed a dip </w:t>
            </w:r>
            <w:r w:rsidR="00794511" w:rsidRPr="00B17425">
              <w:rPr>
                <w:rFonts w:asciiTheme="minorHAnsi" w:hAnsiTheme="minorHAnsi" w:cstheme="minorHAnsi"/>
              </w:rPr>
              <w:t>falling slightly below national averages but still above SLC averages. However this year’s predicted attainment for this cohort i</w:t>
            </w:r>
            <w:r w:rsidR="00047330" w:rsidRPr="00B17425">
              <w:rPr>
                <w:rFonts w:asciiTheme="minorHAnsi" w:hAnsiTheme="minorHAnsi" w:cstheme="minorHAnsi"/>
              </w:rPr>
              <w:t>ndicates</w:t>
            </w:r>
            <w:r w:rsidR="00CA4381" w:rsidRPr="00B17425">
              <w:rPr>
                <w:rFonts w:asciiTheme="minorHAnsi" w:hAnsiTheme="minorHAnsi" w:cstheme="minorHAnsi"/>
              </w:rPr>
              <w:t xml:space="preserve"> </w:t>
            </w:r>
            <w:r w:rsidR="00047330" w:rsidRPr="00B17425">
              <w:rPr>
                <w:rFonts w:asciiTheme="minorHAnsi" w:hAnsiTheme="minorHAnsi" w:cstheme="minorHAnsi"/>
              </w:rPr>
              <w:t xml:space="preserve">8 % </w:t>
            </w:r>
            <w:r w:rsidR="00550E75" w:rsidRPr="00B17425">
              <w:rPr>
                <w:rFonts w:asciiTheme="minorHAnsi" w:hAnsiTheme="minorHAnsi" w:cstheme="minorHAnsi"/>
              </w:rPr>
              <w:t>improvement in</w:t>
            </w:r>
            <w:r w:rsidR="00CA4381" w:rsidRPr="00B17425">
              <w:rPr>
                <w:rFonts w:asciiTheme="minorHAnsi" w:hAnsiTheme="minorHAnsi" w:cstheme="minorHAnsi"/>
              </w:rPr>
              <w:t xml:space="preserve"> </w:t>
            </w:r>
            <w:r w:rsidR="00E84BC8" w:rsidRPr="00B17425">
              <w:rPr>
                <w:rFonts w:asciiTheme="minorHAnsi" w:hAnsiTheme="minorHAnsi" w:cstheme="minorHAnsi"/>
              </w:rPr>
              <w:t xml:space="preserve">writing for this </w:t>
            </w:r>
            <w:r w:rsidR="00550E75" w:rsidRPr="00B17425">
              <w:rPr>
                <w:rFonts w:asciiTheme="minorHAnsi" w:hAnsiTheme="minorHAnsi" w:cstheme="minorHAnsi"/>
              </w:rPr>
              <w:t>cohort but</w:t>
            </w:r>
            <w:r w:rsidR="00047330" w:rsidRPr="00B17425">
              <w:rPr>
                <w:rFonts w:asciiTheme="minorHAnsi" w:hAnsiTheme="minorHAnsi" w:cstheme="minorHAnsi"/>
              </w:rPr>
              <w:t xml:space="preserve"> a dip at primary </w:t>
            </w:r>
            <w:r w:rsidR="00550E75" w:rsidRPr="00B17425">
              <w:rPr>
                <w:rFonts w:asciiTheme="minorHAnsi" w:hAnsiTheme="minorHAnsi" w:cstheme="minorHAnsi"/>
              </w:rPr>
              <w:t>4.</w:t>
            </w:r>
          </w:p>
          <w:p w:rsidR="00794511" w:rsidRPr="00B17425" w:rsidRDefault="00794511">
            <w:pPr>
              <w:spacing w:after="0" w:line="240" w:lineRule="auto"/>
              <w:jc w:val="both"/>
              <w:rPr>
                <w:rFonts w:asciiTheme="minorHAnsi" w:hAnsiTheme="minorHAnsi" w:cstheme="minorHAnsi"/>
              </w:rPr>
            </w:pPr>
            <w:r w:rsidRPr="00B17425">
              <w:rPr>
                <w:rFonts w:asciiTheme="minorHAnsi" w:hAnsiTheme="minorHAnsi" w:cstheme="minorHAnsi"/>
              </w:rPr>
              <w:t>Data from reading engagement surveys would indicate that attitudes and behaviours towards rea</w:t>
            </w:r>
            <w:r w:rsidR="00086C4F" w:rsidRPr="00B17425">
              <w:rPr>
                <w:rFonts w:asciiTheme="minorHAnsi" w:hAnsiTheme="minorHAnsi" w:cstheme="minorHAnsi"/>
              </w:rPr>
              <w:t xml:space="preserve">ding are shifting </w:t>
            </w:r>
            <w:r w:rsidRPr="00B17425">
              <w:rPr>
                <w:rFonts w:asciiTheme="minorHAnsi" w:hAnsiTheme="minorHAnsi" w:cstheme="minorHAnsi"/>
              </w:rPr>
              <w:t xml:space="preserve"> and this reflects the focus that has been on promoting reading for enjoyment</w:t>
            </w:r>
            <w:r w:rsidR="00086C4F" w:rsidRPr="00B17425">
              <w:rPr>
                <w:rFonts w:asciiTheme="minorHAnsi" w:hAnsiTheme="minorHAnsi" w:cstheme="minorHAnsi"/>
              </w:rPr>
              <w:t xml:space="preserve"> particularly among boys </w:t>
            </w:r>
            <w:r w:rsidRPr="00B17425">
              <w:rPr>
                <w:rFonts w:asciiTheme="minorHAnsi" w:hAnsiTheme="minorHAnsi" w:cstheme="minorHAnsi"/>
              </w:rPr>
              <w:t xml:space="preserve"> </w:t>
            </w:r>
            <w:r w:rsidR="00086C4F" w:rsidRPr="00B17425">
              <w:rPr>
                <w:rFonts w:asciiTheme="minorHAnsi" w:hAnsiTheme="minorHAnsi" w:cstheme="minorHAnsi"/>
              </w:rPr>
              <w:t>at all stages of the school .</w:t>
            </w:r>
          </w:p>
          <w:p w:rsidR="00086C4F" w:rsidRPr="00B17425" w:rsidRDefault="00086C4F">
            <w:pPr>
              <w:spacing w:after="0" w:line="240" w:lineRule="auto"/>
              <w:jc w:val="both"/>
              <w:rPr>
                <w:rFonts w:asciiTheme="minorHAnsi" w:hAnsiTheme="minorHAnsi" w:cstheme="minorHAnsi"/>
              </w:rPr>
            </w:pPr>
            <w:r w:rsidRPr="00B17425">
              <w:rPr>
                <w:rFonts w:asciiTheme="minorHAnsi" w:hAnsiTheme="minorHAnsi" w:cstheme="minorHAnsi"/>
              </w:rPr>
              <w:t>At all stages of the school pupils now engage with a wider variety of texts and there is consistency in the use of comprehension strategies and the focused development of reading skills.</w:t>
            </w:r>
          </w:p>
          <w:p w:rsidR="00CA4381" w:rsidRPr="00B17425" w:rsidRDefault="00CA4381" w:rsidP="00CA4381">
            <w:pPr>
              <w:rPr>
                <w:rFonts w:asciiTheme="minorHAnsi" w:hAnsiTheme="minorHAnsi" w:cstheme="minorHAnsi"/>
              </w:rPr>
            </w:pPr>
            <w:r w:rsidRPr="00B17425">
              <w:rPr>
                <w:rFonts w:asciiTheme="minorHAnsi" w:hAnsiTheme="minorHAnsi" w:cstheme="minorHAnsi"/>
              </w:rPr>
              <w:t xml:space="preserve">Between February and June 2017, our Primary 7 teachers and selected staff of the English department of St. Andrew’s and St. Bride’s worked </w:t>
            </w:r>
            <w:r w:rsidR="004A45A9" w:rsidRPr="00B17425">
              <w:rPr>
                <w:rFonts w:asciiTheme="minorHAnsi" w:hAnsiTheme="minorHAnsi" w:cstheme="minorHAnsi"/>
              </w:rPr>
              <w:t>collaboratively</w:t>
            </w:r>
            <w:r w:rsidRPr="00B17425">
              <w:rPr>
                <w:rFonts w:asciiTheme="minorHAnsi" w:hAnsiTheme="minorHAnsi" w:cstheme="minorHAnsi"/>
              </w:rPr>
              <w:t xml:space="preserve"> in a pilot to meet an identified need for learners: targeting reading skills, in particular those associated with Reading for Understanding, Analysis and Evaluation (RUAE). The initiative comprised collaborative planning; fact finding through questionnaires; resource development and consultation; bi-sector reciprocal visits; parent/staff workshop delivery; a unit of lessons; a homework series; baseline and final assessment. The primary aim was to significantly improve performance in a discreet question type (translating into your own words), with the associated success criteria being a 15% average difference. The study produced an average </w:t>
            </w:r>
            <w:r w:rsidRPr="00B17425">
              <w:rPr>
                <w:rFonts w:asciiTheme="minorHAnsi" w:hAnsiTheme="minorHAnsi" w:cstheme="minorHAnsi"/>
                <w:b/>
                <w:color w:val="FF0000"/>
              </w:rPr>
              <w:t xml:space="preserve">improvement in pupil performance of 41% and an additional success was </w:t>
            </w:r>
            <w:r w:rsidRPr="00B17425">
              <w:rPr>
                <w:rFonts w:asciiTheme="minorHAnsi" w:hAnsiTheme="minorHAnsi" w:cstheme="minorHAnsi"/>
              </w:rPr>
              <w:t xml:space="preserve">moderation experiences reduced disparity between primary and secondary judgements on pupil abilities from </w:t>
            </w:r>
            <w:r w:rsidRPr="00B17425">
              <w:rPr>
                <w:rFonts w:asciiTheme="minorHAnsi" w:hAnsiTheme="minorHAnsi" w:cstheme="minorHAnsi"/>
                <w:b/>
                <w:color w:val="FF0000"/>
              </w:rPr>
              <w:t>5.8 marks to 0.1 marks</w:t>
            </w:r>
            <w:r w:rsidRPr="00B17425">
              <w:rPr>
                <w:rFonts w:asciiTheme="minorHAnsi" w:hAnsiTheme="minorHAnsi" w:cstheme="minorHAnsi"/>
                <w:color w:val="FF0000"/>
              </w:rPr>
              <w:t xml:space="preserve"> </w:t>
            </w:r>
          </w:p>
          <w:p w:rsidR="00047330" w:rsidRPr="00B17425" w:rsidRDefault="00047330">
            <w:pPr>
              <w:spacing w:after="0" w:line="240" w:lineRule="auto"/>
              <w:jc w:val="both"/>
              <w:rPr>
                <w:rFonts w:asciiTheme="minorHAnsi" w:hAnsiTheme="minorHAnsi" w:cstheme="minorHAnsi"/>
              </w:rPr>
            </w:pPr>
          </w:p>
          <w:p w:rsidR="006C57B8" w:rsidRPr="00B17425" w:rsidRDefault="006C57B8">
            <w:pPr>
              <w:spacing w:after="0" w:line="240" w:lineRule="auto"/>
              <w:jc w:val="both"/>
              <w:rPr>
                <w:rFonts w:asciiTheme="minorHAnsi" w:hAnsiTheme="minorHAnsi" w:cstheme="minorHAnsi"/>
              </w:rPr>
            </w:pPr>
          </w:p>
          <w:p w:rsidR="006C57B8" w:rsidRPr="00B17425" w:rsidRDefault="009844DA">
            <w:pPr>
              <w:spacing w:after="0" w:line="240" w:lineRule="auto"/>
              <w:jc w:val="both"/>
              <w:rPr>
                <w:rFonts w:asciiTheme="minorHAnsi" w:hAnsiTheme="minorHAnsi" w:cstheme="minorHAnsi"/>
              </w:rPr>
            </w:pPr>
            <w:r w:rsidRPr="00B17425">
              <w:rPr>
                <w:rFonts w:asciiTheme="minorHAnsi" w:hAnsiTheme="minorHAnsi" w:cstheme="minorHAnsi"/>
              </w:rPr>
              <w:t>Areas for Development</w:t>
            </w:r>
          </w:p>
          <w:p w:rsidR="00086C4F" w:rsidRPr="00B17425" w:rsidRDefault="00086C4F">
            <w:pPr>
              <w:spacing w:after="0" w:line="240" w:lineRule="auto"/>
              <w:jc w:val="both"/>
              <w:rPr>
                <w:rFonts w:asciiTheme="minorHAnsi" w:hAnsiTheme="minorHAnsi" w:cstheme="minorHAnsi"/>
              </w:rPr>
            </w:pPr>
            <w:r w:rsidRPr="00B17425">
              <w:rPr>
                <w:rFonts w:asciiTheme="minorHAnsi" w:hAnsiTheme="minorHAnsi" w:cstheme="minorHAnsi"/>
              </w:rPr>
              <w:t xml:space="preserve">We will continue to address the attainment gap in literacy by targeted interventions for particular </w:t>
            </w:r>
            <w:r w:rsidR="00550E75" w:rsidRPr="00B17425">
              <w:rPr>
                <w:rFonts w:asciiTheme="minorHAnsi" w:hAnsiTheme="minorHAnsi" w:cstheme="minorHAnsi"/>
              </w:rPr>
              <w:t>pupils, staff</w:t>
            </w:r>
            <w:r w:rsidRPr="00B17425">
              <w:rPr>
                <w:rFonts w:asciiTheme="minorHAnsi" w:hAnsiTheme="minorHAnsi" w:cstheme="minorHAnsi"/>
              </w:rPr>
              <w:t xml:space="preserve"> training and the use of new resources to promote parental engagement and pupil </w:t>
            </w:r>
            <w:r w:rsidR="00550E75" w:rsidRPr="00B17425">
              <w:rPr>
                <w:rFonts w:asciiTheme="minorHAnsi" w:hAnsiTheme="minorHAnsi" w:cstheme="minorHAnsi"/>
              </w:rPr>
              <w:t>motivation.</w:t>
            </w:r>
          </w:p>
          <w:p w:rsidR="00DE3FFB" w:rsidRPr="00B17425" w:rsidRDefault="00DE3FFB">
            <w:pPr>
              <w:spacing w:after="0" w:line="240" w:lineRule="auto"/>
              <w:jc w:val="both"/>
              <w:rPr>
                <w:rFonts w:asciiTheme="minorHAnsi" w:hAnsiTheme="minorHAnsi" w:cstheme="minorHAnsi"/>
              </w:rPr>
            </w:pPr>
            <w:r w:rsidRPr="00B17425">
              <w:rPr>
                <w:rFonts w:asciiTheme="minorHAnsi" w:hAnsiTheme="minorHAnsi" w:cstheme="minorHAnsi"/>
              </w:rPr>
              <w:t>Further develop the use of digital technology to enhance curriculum especially for pupils who require individualised programmes and also to build on the work undertaken during 2016/17 in Moving Image.</w:t>
            </w:r>
          </w:p>
          <w:p w:rsidR="006C57B8" w:rsidRPr="00B17425" w:rsidRDefault="006C57B8">
            <w:pPr>
              <w:spacing w:after="0" w:line="240" w:lineRule="auto"/>
              <w:jc w:val="both"/>
              <w:rPr>
                <w:rFonts w:asciiTheme="minorHAnsi" w:hAnsiTheme="minorHAnsi" w:cstheme="minorHAnsi"/>
              </w:rPr>
            </w:pPr>
          </w:p>
          <w:p w:rsidR="006C57B8" w:rsidRDefault="006C57B8">
            <w:pPr>
              <w:spacing w:after="0" w:line="240" w:lineRule="auto"/>
              <w:rPr>
                <w:rFonts w:ascii="Arial"/>
                <w:sz w:val="28"/>
                <w:szCs w:val="28"/>
              </w:rPr>
            </w:pPr>
          </w:p>
          <w:p w:rsidR="006C57B8" w:rsidRDefault="009844DA">
            <w:pPr>
              <w:spacing w:after="0" w:line="240" w:lineRule="auto"/>
              <w:rPr>
                <w:rFonts w:ascii="Arial"/>
                <w:b/>
                <w:sz w:val="24"/>
                <w:szCs w:val="24"/>
              </w:rPr>
            </w:pPr>
            <w:r>
              <w:rPr>
                <w:rFonts w:ascii="Arial"/>
                <w:b/>
                <w:sz w:val="24"/>
                <w:szCs w:val="24"/>
              </w:rPr>
              <w:t>Numeracy: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1339"/>
              <w:gridCol w:w="705"/>
              <w:gridCol w:w="1212"/>
              <w:gridCol w:w="1275"/>
            </w:tblGrid>
            <w:tr w:rsidR="006C57B8">
              <w:tc>
                <w:tcPr>
                  <w:tcW w:w="1339" w:type="dxa"/>
                </w:tcPr>
                <w:p w:rsidR="006C57B8" w:rsidRDefault="009844DA">
                  <w:pPr>
                    <w:spacing w:after="0" w:line="240" w:lineRule="auto"/>
                  </w:pPr>
                  <w:r>
                    <w:rPr>
                      <w:rFonts w:ascii="Arial"/>
                      <w:b/>
                      <w:sz w:val="20"/>
                      <w:szCs w:val="20"/>
                    </w:rPr>
                    <w:t>Progress</w:t>
                  </w:r>
                </w:p>
              </w:tc>
              <w:tc>
                <w:tcPr>
                  <w:tcW w:w="1339" w:type="dxa"/>
                </w:tcPr>
                <w:p w:rsidR="006C57B8" w:rsidRDefault="009844DA">
                  <w:pPr>
                    <w:spacing w:after="0" w:line="240" w:lineRule="auto"/>
                  </w:pPr>
                  <w:r>
                    <w:rPr>
                      <w:rFonts w:ascii="Arial"/>
                      <w:b/>
                      <w:sz w:val="20"/>
                      <w:szCs w:val="20"/>
                    </w:rPr>
                    <w:t>satisfactory</w:t>
                  </w:r>
                </w:p>
              </w:tc>
              <w:tc>
                <w:tcPr>
                  <w:tcW w:w="705" w:type="dxa"/>
                </w:tcPr>
                <w:p w:rsidR="006C57B8" w:rsidRDefault="009844DA">
                  <w:pPr>
                    <w:spacing w:after="0" w:line="240" w:lineRule="auto"/>
                  </w:pPr>
                  <w:r>
                    <w:rPr>
                      <w:rFonts w:ascii="Arial"/>
                      <w:b/>
                      <w:sz w:val="20"/>
                      <w:szCs w:val="20"/>
                    </w:rPr>
                    <w:t>good</w:t>
                  </w:r>
                </w:p>
              </w:tc>
              <w:tc>
                <w:tcPr>
                  <w:tcW w:w="1212" w:type="dxa"/>
                </w:tcPr>
                <w:p w:rsidR="006C57B8" w:rsidRDefault="009844DA">
                  <w:pPr>
                    <w:spacing w:after="0" w:line="240" w:lineRule="auto"/>
                  </w:pPr>
                  <w:r>
                    <w:rPr>
                      <w:rFonts w:ascii="Arial"/>
                      <w:b/>
                      <w:sz w:val="20"/>
                      <w:szCs w:val="20"/>
                    </w:rPr>
                    <w:t>very good</w:t>
                  </w:r>
                </w:p>
              </w:tc>
              <w:tc>
                <w:tcPr>
                  <w:tcW w:w="1275" w:type="dxa"/>
                </w:tcPr>
                <w:p w:rsidR="006C57B8" w:rsidRDefault="009844DA">
                  <w:pPr>
                    <w:spacing w:after="0" w:line="240" w:lineRule="auto"/>
                  </w:pPr>
                  <w:r>
                    <w:rPr>
                      <w:rFonts w:ascii="Arial"/>
                      <w:b/>
                      <w:sz w:val="20"/>
                      <w:szCs w:val="20"/>
                    </w:rPr>
                    <w:t>excellent</w:t>
                  </w:r>
                </w:p>
              </w:tc>
            </w:tr>
            <w:tr w:rsidR="006C57B8">
              <w:tc>
                <w:tcPr>
                  <w:tcW w:w="1339" w:type="dxa"/>
                </w:tcPr>
                <w:p w:rsidR="006C57B8" w:rsidRDefault="006C57B8">
                  <w:pPr>
                    <w:spacing w:after="0" w:line="240" w:lineRule="auto"/>
                    <w:rPr>
                      <w:rFonts w:ascii="Arial"/>
                      <w:b/>
                      <w:sz w:val="20"/>
                      <w:szCs w:val="20"/>
                    </w:rPr>
                  </w:pPr>
                </w:p>
              </w:tc>
              <w:tc>
                <w:tcPr>
                  <w:tcW w:w="1339" w:type="dxa"/>
                </w:tcPr>
                <w:p w:rsidR="006C57B8" w:rsidRDefault="006C57B8">
                  <w:pPr>
                    <w:spacing w:after="0" w:line="240" w:lineRule="auto"/>
                    <w:rPr>
                      <w:rFonts w:ascii="Arial"/>
                      <w:b/>
                      <w:sz w:val="20"/>
                      <w:szCs w:val="20"/>
                    </w:rPr>
                  </w:pPr>
                </w:p>
              </w:tc>
              <w:tc>
                <w:tcPr>
                  <w:tcW w:w="705" w:type="dxa"/>
                </w:tcPr>
                <w:p w:rsidR="006C57B8" w:rsidRDefault="00047330">
                  <w:pPr>
                    <w:spacing w:after="0" w:line="240" w:lineRule="auto"/>
                    <w:rPr>
                      <w:rFonts w:ascii="Arial"/>
                      <w:b/>
                      <w:sz w:val="20"/>
                      <w:szCs w:val="20"/>
                    </w:rPr>
                  </w:pPr>
                  <w:r>
                    <w:rPr>
                      <w:rFonts w:ascii="Arial"/>
                      <w:b/>
                      <w:sz w:val="20"/>
                      <w:szCs w:val="20"/>
                    </w:rPr>
                    <w:t>x</w:t>
                  </w:r>
                </w:p>
              </w:tc>
              <w:tc>
                <w:tcPr>
                  <w:tcW w:w="1212" w:type="dxa"/>
                </w:tcPr>
                <w:p w:rsidR="006C57B8" w:rsidRDefault="006C57B8">
                  <w:pPr>
                    <w:spacing w:after="0" w:line="240" w:lineRule="auto"/>
                    <w:rPr>
                      <w:rFonts w:ascii="Arial"/>
                      <w:b/>
                      <w:sz w:val="20"/>
                      <w:szCs w:val="20"/>
                    </w:rPr>
                  </w:pPr>
                </w:p>
              </w:tc>
              <w:tc>
                <w:tcPr>
                  <w:tcW w:w="1275" w:type="dxa"/>
                </w:tcPr>
                <w:p w:rsidR="006C57B8" w:rsidRDefault="006C57B8">
                  <w:pPr>
                    <w:spacing w:after="0" w:line="240" w:lineRule="auto"/>
                    <w:rPr>
                      <w:rFonts w:ascii="Arial"/>
                      <w:b/>
                      <w:sz w:val="20"/>
                      <w:szCs w:val="20"/>
                    </w:rPr>
                  </w:pPr>
                </w:p>
              </w:tc>
            </w:tr>
          </w:tbl>
          <w:p w:rsidR="006C57B8" w:rsidRPr="00B17425" w:rsidRDefault="009844DA">
            <w:pPr>
              <w:spacing w:after="0" w:line="240" w:lineRule="auto"/>
              <w:jc w:val="both"/>
              <w:rPr>
                <w:rFonts w:asciiTheme="minorHAnsi" w:hAnsiTheme="minorHAnsi" w:cstheme="minorHAnsi"/>
              </w:rPr>
            </w:pPr>
            <w:r w:rsidRPr="00B17425">
              <w:rPr>
                <w:rFonts w:asciiTheme="minorHAnsi" w:hAnsiTheme="minorHAnsi" w:cstheme="minorHAnsi"/>
              </w:rPr>
              <w:t>Strengths</w:t>
            </w:r>
          </w:p>
          <w:p w:rsidR="00086C4F" w:rsidRPr="00B17425" w:rsidRDefault="00086C4F">
            <w:pPr>
              <w:spacing w:after="0" w:line="240" w:lineRule="auto"/>
              <w:jc w:val="both"/>
              <w:rPr>
                <w:rFonts w:asciiTheme="minorHAnsi" w:hAnsiTheme="minorHAnsi" w:cstheme="minorHAnsi"/>
              </w:rPr>
            </w:pPr>
            <w:r w:rsidRPr="00B17425">
              <w:rPr>
                <w:rFonts w:asciiTheme="minorHAnsi" w:hAnsiTheme="minorHAnsi" w:cstheme="minorHAnsi"/>
              </w:rPr>
              <w:t>Our data and other evidence shows that in session 2015/16</w:t>
            </w:r>
            <w:r w:rsidR="003D792D" w:rsidRPr="00B17425">
              <w:rPr>
                <w:rFonts w:asciiTheme="minorHAnsi" w:hAnsiTheme="minorHAnsi" w:cstheme="minorHAnsi"/>
              </w:rPr>
              <w:t xml:space="preserve"> performed better than SLC</w:t>
            </w:r>
            <w:r w:rsidR="00C22C96" w:rsidRPr="00B17425">
              <w:rPr>
                <w:rFonts w:asciiTheme="minorHAnsi" w:hAnsiTheme="minorHAnsi" w:cstheme="minorHAnsi"/>
              </w:rPr>
              <w:t xml:space="preserve"> and national averages with almost </w:t>
            </w:r>
            <w:r w:rsidR="003D792D" w:rsidRPr="00B17425">
              <w:rPr>
                <w:rFonts w:asciiTheme="minorHAnsi" w:hAnsiTheme="minorHAnsi" w:cstheme="minorHAnsi"/>
              </w:rPr>
              <w:t xml:space="preserve">90%of our P1 pupils achieving early level or better. However results in P7 were </w:t>
            </w:r>
            <w:r w:rsidR="00047330" w:rsidRPr="00B17425">
              <w:rPr>
                <w:rFonts w:asciiTheme="minorHAnsi" w:hAnsiTheme="minorHAnsi" w:cstheme="minorHAnsi"/>
              </w:rPr>
              <w:t xml:space="preserve">slightly below national and SLC </w:t>
            </w:r>
            <w:r w:rsidR="00550E75" w:rsidRPr="00B17425">
              <w:rPr>
                <w:rFonts w:asciiTheme="minorHAnsi" w:hAnsiTheme="minorHAnsi" w:cstheme="minorHAnsi"/>
              </w:rPr>
              <w:t xml:space="preserve">averages. </w:t>
            </w:r>
            <w:r w:rsidR="003D792D" w:rsidRPr="00B17425">
              <w:rPr>
                <w:rFonts w:asciiTheme="minorHAnsi" w:hAnsiTheme="minorHAnsi" w:cstheme="minorHAnsi"/>
              </w:rPr>
              <w:t>Predictions for this session</w:t>
            </w:r>
            <w:r w:rsidR="00C22C96" w:rsidRPr="00B17425">
              <w:rPr>
                <w:rFonts w:asciiTheme="minorHAnsi" w:hAnsiTheme="minorHAnsi" w:cstheme="minorHAnsi"/>
              </w:rPr>
              <w:t xml:space="preserve"> would indicate that we will continue to achieve in primary 1and an improved result for our primary 7</w:t>
            </w:r>
            <w:r w:rsidR="00321E33" w:rsidRPr="00B17425">
              <w:rPr>
                <w:rFonts w:asciiTheme="minorHAnsi" w:hAnsiTheme="minorHAnsi" w:cstheme="minorHAnsi"/>
              </w:rPr>
              <w:t xml:space="preserve"> cohort but a dip in primary </w:t>
            </w:r>
            <w:r w:rsidR="00550E75" w:rsidRPr="00B17425">
              <w:rPr>
                <w:rFonts w:asciiTheme="minorHAnsi" w:hAnsiTheme="minorHAnsi" w:cstheme="minorHAnsi"/>
              </w:rPr>
              <w:t>4.with most of the children in primary 1 securing early level. Across all stages children are developing skills in numeracy and mathematics and most children are able to apply these skills very well</w:t>
            </w:r>
            <w:r w:rsidR="00874ECA" w:rsidRPr="00B17425">
              <w:rPr>
                <w:rFonts w:asciiTheme="minorHAnsi" w:hAnsiTheme="minorHAnsi" w:cstheme="minorHAnsi"/>
              </w:rPr>
              <w:t>.</w:t>
            </w:r>
          </w:p>
          <w:p w:rsidR="006C57B8" w:rsidRDefault="006C57B8">
            <w:pPr>
              <w:spacing w:after="0" w:line="240" w:lineRule="auto"/>
              <w:jc w:val="both"/>
            </w:pPr>
          </w:p>
          <w:p w:rsidR="006C57B8" w:rsidRDefault="006C57B8">
            <w:pPr>
              <w:spacing w:after="0" w:line="240" w:lineRule="auto"/>
              <w:jc w:val="both"/>
            </w:pPr>
          </w:p>
          <w:p w:rsidR="006C57B8" w:rsidRPr="00047330" w:rsidRDefault="009844DA">
            <w:pPr>
              <w:spacing w:after="0" w:line="240" w:lineRule="auto"/>
              <w:jc w:val="both"/>
              <w:rPr>
                <w:rFonts w:ascii="Arial" w:hAnsi="Arial" w:cs="Arial"/>
                <w:sz w:val="20"/>
                <w:szCs w:val="20"/>
              </w:rPr>
            </w:pPr>
            <w:r w:rsidRPr="00047330">
              <w:rPr>
                <w:rFonts w:ascii="Arial" w:hAnsi="Arial" w:cs="Arial"/>
                <w:sz w:val="20"/>
                <w:szCs w:val="20"/>
              </w:rPr>
              <w:t>Areas for Development</w:t>
            </w:r>
          </w:p>
          <w:p w:rsidR="00047330" w:rsidRDefault="00047330">
            <w:pPr>
              <w:spacing w:after="0" w:line="240" w:lineRule="auto"/>
              <w:jc w:val="both"/>
              <w:rPr>
                <w:rFonts w:ascii="Arial" w:hAnsi="Arial" w:cs="Arial"/>
                <w:sz w:val="20"/>
                <w:szCs w:val="20"/>
              </w:rPr>
            </w:pPr>
            <w:r w:rsidRPr="00047330">
              <w:rPr>
                <w:rFonts w:ascii="Arial" w:hAnsi="Arial" w:cs="Arial"/>
                <w:sz w:val="20"/>
                <w:szCs w:val="20"/>
              </w:rPr>
              <w:t xml:space="preserve">During the past session we moved to a new planning model </w:t>
            </w:r>
            <w:r>
              <w:rPr>
                <w:rFonts w:ascii="Arial" w:hAnsi="Arial" w:cs="Arial"/>
                <w:sz w:val="20"/>
                <w:szCs w:val="20"/>
              </w:rPr>
              <w:t>and during</w:t>
            </w:r>
            <w:r w:rsidR="00321E33">
              <w:rPr>
                <w:rFonts w:ascii="Arial" w:hAnsi="Arial" w:cs="Arial"/>
                <w:sz w:val="20"/>
                <w:szCs w:val="20"/>
              </w:rPr>
              <w:t xml:space="preserve"> </w:t>
            </w:r>
            <w:r w:rsidRPr="00047330">
              <w:rPr>
                <w:rFonts w:ascii="Arial" w:hAnsi="Arial" w:cs="Arial"/>
                <w:sz w:val="20"/>
                <w:szCs w:val="20"/>
              </w:rPr>
              <w:t xml:space="preserve">the coming session our focus will be on ensuring that we address the attainment gap for children in receipt of Free school </w:t>
            </w:r>
            <w:r w:rsidR="00550E75" w:rsidRPr="00047330">
              <w:rPr>
                <w:rFonts w:ascii="Arial" w:hAnsi="Arial" w:cs="Arial"/>
                <w:sz w:val="20"/>
                <w:szCs w:val="20"/>
              </w:rPr>
              <w:t xml:space="preserve">meals. </w:t>
            </w:r>
            <w:r w:rsidRPr="00047330">
              <w:rPr>
                <w:rFonts w:ascii="Arial" w:hAnsi="Arial" w:cs="Arial"/>
                <w:sz w:val="20"/>
                <w:szCs w:val="20"/>
              </w:rPr>
              <w:t xml:space="preserve">We have already planned more focused help from support staff for individual pupils following Catch Up </w:t>
            </w:r>
            <w:r w:rsidR="00550E75" w:rsidRPr="00047330">
              <w:rPr>
                <w:rFonts w:ascii="Arial" w:hAnsi="Arial" w:cs="Arial"/>
                <w:sz w:val="20"/>
                <w:szCs w:val="20"/>
              </w:rPr>
              <w:t>training.</w:t>
            </w:r>
          </w:p>
          <w:p w:rsidR="00CA4381" w:rsidRPr="00047330" w:rsidRDefault="00CA4381">
            <w:pPr>
              <w:spacing w:after="0" w:line="240" w:lineRule="auto"/>
              <w:jc w:val="both"/>
              <w:rPr>
                <w:rFonts w:ascii="Arial" w:hAnsi="Arial" w:cs="Arial"/>
                <w:sz w:val="20"/>
                <w:szCs w:val="20"/>
              </w:rPr>
            </w:pPr>
          </w:p>
          <w:p w:rsidR="006C57B8" w:rsidRPr="00047330" w:rsidRDefault="006C57B8">
            <w:pPr>
              <w:spacing w:after="0" w:line="240" w:lineRule="auto"/>
              <w:jc w:val="both"/>
              <w:rPr>
                <w:rFonts w:ascii="Arial" w:hAnsi="Arial" w:cs="Arial"/>
                <w:sz w:val="20"/>
                <w:szCs w:val="20"/>
              </w:rPr>
            </w:pPr>
          </w:p>
          <w:p w:rsidR="006C57B8" w:rsidRDefault="006C57B8">
            <w:pPr>
              <w:spacing w:after="0" w:line="240" w:lineRule="auto"/>
              <w:rPr>
                <w:rFonts w:ascii="Arial"/>
                <w:sz w:val="20"/>
                <w:szCs w:val="20"/>
              </w:rPr>
            </w:pPr>
          </w:p>
          <w:p w:rsidR="006C57B8" w:rsidRDefault="009844DA">
            <w:pPr>
              <w:spacing w:after="0" w:line="240" w:lineRule="auto"/>
              <w:rPr>
                <w:rFonts w:ascii="Arial"/>
                <w:b/>
                <w:sz w:val="24"/>
                <w:szCs w:val="24"/>
              </w:rPr>
            </w:pPr>
            <w:r>
              <w:rPr>
                <w:rFonts w:ascii="Arial"/>
                <w:b/>
                <w:sz w:val="24"/>
                <w:szCs w:val="24"/>
              </w:rPr>
              <w:t>Health and Wellbeing:</w:t>
            </w:r>
          </w:p>
          <w:p w:rsidR="006C57B8" w:rsidRDefault="006C57B8">
            <w:pPr>
              <w:spacing w:after="0" w:line="240" w:lineRule="auto"/>
              <w:rPr>
                <w:rFonts w:ascii="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1339"/>
              <w:gridCol w:w="705"/>
              <w:gridCol w:w="1212"/>
              <w:gridCol w:w="1275"/>
            </w:tblGrid>
            <w:tr w:rsidR="006C57B8">
              <w:tc>
                <w:tcPr>
                  <w:tcW w:w="1339" w:type="dxa"/>
                </w:tcPr>
                <w:p w:rsidR="006C57B8" w:rsidRDefault="009844DA">
                  <w:pPr>
                    <w:spacing w:after="0" w:line="240" w:lineRule="auto"/>
                  </w:pPr>
                  <w:r>
                    <w:rPr>
                      <w:rFonts w:ascii="Arial"/>
                      <w:b/>
                      <w:sz w:val="20"/>
                      <w:szCs w:val="20"/>
                    </w:rPr>
                    <w:t>Progress</w:t>
                  </w:r>
                </w:p>
              </w:tc>
              <w:tc>
                <w:tcPr>
                  <w:tcW w:w="1339" w:type="dxa"/>
                </w:tcPr>
                <w:p w:rsidR="006C57B8" w:rsidRDefault="009844DA">
                  <w:pPr>
                    <w:spacing w:after="0" w:line="240" w:lineRule="auto"/>
                  </w:pPr>
                  <w:r>
                    <w:rPr>
                      <w:rFonts w:ascii="Arial"/>
                      <w:b/>
                      <w:sz w:val="20"/>
                      <w:szCs w:val="20"/>
                    </w:rPr>
                    <w:t>satisfactory</w:t>
                  </w:r>
                </w:p>
              </w:tc>
              <w:tc>
                <w:tcPr>
                  <w:tcW w:w="705" w:type="dxa"/>
                </w:tcPr>
                <w:p w:rsidR="006C57B8" w:rsidRDefault="009844DA">
                  <w:pPr>
                    <w:spacing w:after="0" w:line="240" w:lineRule="auto"/>
                  </w:pPr>
                  <w:r>
                    <w:rPr>
                      <w:rFonts w:ascii="Arial"/>
                      <w:b/>
                      <w:sz w:val="20"/>
                      <w:szCs w:val="20"/>
                    </w:rPr>
                    <w:t>good</w:t>
                  </w:r>
                </w:p>
              </w:tc>
              <w:tc>
                <w:tcPr>
                  <w:tcW w:w="1212" w:type="dxa"/>
                </w:tcPr>
                <w:p w:rsidR="006C57B8" w:rsidRDefault="009844DA">
                  <w:pPr>
                    <w:spacing w:after="0" w:line="240" w:lineRule="auto"/>
                  </w:pPr>
                  <w:r>
                    <w:rPr>
                      <w:rFonts w:ascii="Arial"/>
                      <w:b/>
                      <w:sz w:val="20"/>
                      <w:szCs w:val="20"/>
                    </w:rPr>
                    <w:t>very good</w:t>
                  </w:r>
                </w:p>
              </w:tc>
              <w:tc>
                <w:tcPr>
                  <w:tcW w:w="1275" w:type="dxa"/>
                </w:tcPr>
                <w:p w:rsidR="006C57B8" w:rsidRDefault="009844DA">
                  <w:pPr>
                    <w:spacing w:after="0" w:line="240" w:lineRule="auto"/>
                  </w:pPr>
                  <w:r>
                    <w:rPr>
                      <w:rFonts w:ascii="Arial"/>
                      <w:b/>
                      <w:sz w:val="20"/>
                      <w:szCs w:val="20"/>
                    </w:rPr>
                    <w:t>excellent</w:t>
                  </w:r>
                </w:p>
              </w:tc>
            </w:tr>
            <w:tr w:rsidR="006C57B8">
              <w:tc>
                <w:tcPr>
                  <w:tcW w:w="1339" w:type="dxa"/>
                </w:tcPr>
                <w:p w:rsidR="006C57B8" w:rsidRDefault="006C57B8">
                  <w:pPr>
                    <w:spacing w:after="0" w:line="240" w:lineRule="auto"/>
                    <w:rPr>
                      <w:rFonts w:ascii="Arial"/>
                      <w:b/>
                      <w:sz w:val="20"/>
                      <w:szCs w:val="20"/>
                    </w:rPr>
                  </w:pPr>
                </w:p>
              </w:tc>
              <w:tc>
                <w:tcPr>
                  <w:tcW w:w="1339" w:type="dxa"/>
                </w:tcPr>
                <w:p w:rsidR="006C57B8" w:rsidRDefault="006C57B8">
                  <w:pPr>
                    <w:spacing w:after="0" w:line="240" w:lineRule="auto"/>
                    <w:rPr>
                      <w:rFonts w:ascii="Arial"/>
                      <w:b/>
                      <w:sz w:val="20"/>
                      <w:szCs w:val="20"/>
                    </w:rPr>
                  </w:pPr>
                </w:p>
              </w:tc>
              <w:tc>
                <w:tcPr>
                  <w:tcW w:w="705" w:type="dxa"/>
                </w:tcPr>
                <w:p w:rsidR="006C57B8" w:rsidRDefault="006C57B8">
                  <w:pPr>
                    <w:spacing w:after="0" w:line="240" w:lineRule="auto"/>
                    <w:rPr>
                      <w:rFonts w:ascii="Arial"/>
                      <w:b/>
                      <w:sz w:val="20"/>
                      <w:szCs w:val="20"/>
                    </w:rPr>
                  </w:pPr>
                </w:p>
              </w:tc>
              <w:tc>
                <w:tcPr>
                  <w:tcW w:w="1212" w:type="dxa"/>
                </w:tcPr>
                <w:p w:rsidR="006C57B8" w:rsidRDefault="00047330">
                  <w:pPr>
                    <w:spacing w:after="0" w:line="240" w:lineRule="auto"/>
                    <w:rPr>
                      <w:rFonts w:ascii="Arial"/>
                      <w:b/>
                      <w:sz w:val="20"/>
                      <w:szCs w:val="20"/>
                    </w:rPr>
                  </w:pPr>
                  <w:r>
                    <w:rPr>
                      <w:rFonts w:ascii="Arial"/>
                      <w:b/>
                      <w:sz w:val="20"/>
                      <w:szCs w:val="20"/>
                    </w:rPr>
                    <w:t>x</w:t>
                  </w:r>
                </w:p>
              </w:tc>
              <w:tc>
                <w:tcPr>
                  <w:tcW w:w="1275" w:type="dxa"/>
                </w:tcPr>
                <w:p w:rsidR="006C57B8" w:rsidRDefault="006C57B8">
                  <w:pPr>
                    <w:spacing w:after="0" w:line="240" w:lineRule="auto"/>
                    <w:rPr>
                      <w:rFonts w:ascii="Arial"/>
                      <w:b/>
                      <w:sz w:val="20"/>
                      <w:szCs w:val="20"/>
                    </w:rPr>
                  </w:pPr>
                </w:p>
              </w:tc>
            </w:tr>
          </w:tbl>
          <w:p w:rsidR="006C57B8" w:rsidRDefault="006C57B8">
            <w:pPr>
              <w:spacing w:after="0" w:line="240" w:lineRule="auto"/>
              <w:rPr>
                <w:rFonts w:ascii="Arial"/>
                <w:sz w:val="20"/>
                <w:szCs w:val="20"/>
              </w:rPr>
            </w:pPr>
          </w:p>
          <w:p w:rsidR="00047330" w:rsidRDefault="002C031E" w:rsidP="008B72CB">
            <w:pPr>
              <w:spacing w:after="0" w:line="240" w:lineRule="auto"/>
              <w:jc w:val="both"/>
              <w:rPr>
                <w:rFonts w:ascii="Arial" w:hAnsi="Arial" w:cs="Arial"/>
                <w:color w:val="212121"/>
                <w:sz w:val="20"/>
                <w:szCs w:val="20"/>
                <w:shd w:val="clear" w:color="auto" w:fill="FFFFFF"/>
              </w:rPr>
            </w:pPr>
            <w:r w:rsidRPr="008B72CB">
              <w:rPr>
                <w:rFonts w:ascii="Arial" w:hAnsi="Arial" w:cs="Arial"/>
                <w:sz w:val="20"/>
                <w:szCs w:val="20"/>
              </w:rPr>
              <w:t>Strengths</w:t>
            </w:r>
            <w:r w:rsidR="00047330">
              <w:rPr>
                <w:rFonts w:ascii="Arial" w:hAnsi="Arial" w:cs="Arial"/>
                <w:sz w:val="20"/>
                <w:szCs w:val="20"/>
              </w:rPr>
              <w:t xml:space="preserve"> There has been a continued focus on the  development of health and wellbeing throughout the school with staff training provided in the nurturing school and other programmes .In the absence of a dedicated nurture </w:t>
            </w:r>
            <w:r w:rsidR="00550E75">
              <w:rPr>
                <w:rFonts w:ascii="Arial" w:hAnsi="Arial" w:cs="Arial"/>
                <w:sz w:val="20"/>
                <w:szCs w:val="20"/>
              </w:rPr>
              <w:t>class, the</w:t>
            </w:r>
            <w:r w:rsidR="00047330">
              <w:rPr>
                <w:rFonts w:ascii="Arial" w:hAnsi="Arial" w:cs="Arial"/>
                <w:sz w:val="20"/>
                <w:szCs w:val="20"/>
              </w:rPr>
              <w:t xml:space="preserve"> continued focus on providing nurturing support for our most vulnerable pupils is always a priority when any additional staffing is available.</w:t>
            </w:r>
            <w:r w:rsidRPr="008B72CB">
              <w:rPr>
                <w:rFonts w:ascii="Arial" w:hAnsi="Arial" w:cs="Arial"/>
                <w:color w:val="212121"/>
                <w:sz w:val="20"/>
                <w:szCs w:val="20"/>
                <w:shd w:val="clear" w:color="auto" w:fill="FFFFFF"/>
              </w:rPr>
              <w:t xml:space="preserve"> </w:t>
            </w:r>
          </w:p>
          <w:p w:rsidR="00047330" w:rsidRDefault="00047330" w:rsidP="008B72CB">
            <w:pPr>
              <w:spacing w:after="0" w:line="240" w:lineRule="auto"/>
              <w:jc w:val="both"/>
              <w:rPr>
                <w:rFonts w:ascii="Arial" w:hAnsi="Arial" w:cs="Arial"/>
                <w:color w:val="212121"/>
                <w:sz w:val="20"/>
                <w:szCs w:val="20"/>
                <w:shd w:val="clear" w:color="auto" w:fill="FFFFFF"/>
              </w:rPr>
            </w:pPr>
            <w:r>
              <w:rPr>
                <w:rFonts w:ascii="Arial" w:hAnsi="Arial" w:cs="Arial"/>
                <w:color w:val="212121"/>
                <w:sz w:val="20"/>
                <w:szCs w:val="20"/>
                <w:shd w:val="clear" w:color="auto" w:fill="FFFFFF"/>
              </w:rPr>
              <w:t xml:space="preserve">All staff engage with partners and input during multi agency meetings to support individual </w:t>
            </w:r>
            <w:r w:rsidR="00550E75">
              <w:rPr>
                <w:rFonts w:ascii="Arial" w:hAnsi="Arial" w:cs="Arial"/>
                <w:color w:val="212121"/>
                <w:sz w:val="20"/>
                <w:szCs w:val="20"/>
                <w:shd w:val="clear" w:color="auto" w:fill="FFFFFF"/>
              </w:rPr>
              <w:t>children.</w:t>
            </w:r>
          </w:p>
          <w:p w:rsidR="00047330" w:rsidRDefault="00047330" w:rsidP="008B72CB">
            <w:pPr>
              <w:spacing w:after="0" w:line="240" w:lineRule="auto"/>
              <w:jc w:val="both"/>
              <w:rPr>
                <w:rFonts w:ascii="Arial" w:hAnsi="Arial" w:cs="Arial"/>
                <w:color w:val="212121"/>
                <w:sz w:val="20"/>
                <w:szCs w:val="20"/>
                <w:shd w:val="clear" w:color="auto" w:fill="FFFFFF"/>
              </w:rPr>
            </w:pPr>
            <w:r>
              <w:rPr>
                <w:rFonts w:ascii="Arial" w:hAnsi="Arial" w:cs="Arial"/>
                <w:color w:val="212121"/>
                <w:sz w:val="20"/>
                <w:szCs w:val="20"/>
                <w:shd w:val="clear" w:color="auto" w:fill="FFFFFF"/>
              </w:rPr>
              <w:t xml:space="preserve">The launch of the school breakfast club as well as other courses and opportunities provided for targeted families in conjunction with our Home school partnership worker show evidence of increased participation and very positive engagement </w:t>
            </w:r>
          </w:p>
          <w:p w:rsidR="00047330" w:rsidRDefault="002C031E" w:rsidP="008B72CB">
            <w:pPr>
              <w:spacing w:after="0" w:line="240" w:lineRule="auto"/>
              <w:jc w:val="both"/>
              <w:rPr>
                <w:rFonts w:ascii="Arial" w:hAnsi="Arial" w:cs="Arial"/>
                <w:color w:val="212121"/>
                <w:sz w:val="20"/>
                <w:szCs w:val="20"/>
                <w:shd w:val="clear" w:color="auto" w:fill="FFFFFF"/>
              </w:rPr>
            </w:pPr>
            <w:r w:rsidRPr="008B72CB">
              <w:rPr>
                <w:rFonts w:ascii="Arial" w:hAnsi="Arial" w:cs="Arial"/>
                <w:color w:val="212121"/>
                <w:sz w:val="20"/>
                <w:szCs w:val="20"/>
                <w:shd w:val="clear" w:color="auto" w:fill="FFFFFF"/>
              </w:rPr>
              <w:t>This</w:t>
            </w:r>
            <w:r w:rsidR="008B72CB" w:rsidRPr="008B72CB">
              <w:rPr>
                <w:rFonts w:ascii="Arial" w:hAnsi="Arial" w:cs="Arial"/>
                <w:color w:val="212121"/>
                <w:sz w:val="20"/>
                <w:szCs w:val="20"/>
                <w:shd w:val="clear" w:color="auto" w:fill="FFFFFF"/>
              </w:rPr>
              <w:t xml:space="preserve"> year we launched the learning of children's rights throughout the school with a week dedicated to visitors from the </w:t>
            </w:r>
            <w:r w:rsidRPr="008B72CB">
              <w:rPr>
                <w:rFonts w:ascii="Arial" w:hAnsi="Arial" w:cs="Arial"/>
                <w:color w:val="212121"/>
                <w:sz w:val="20"/>
                <w:szCs w:val="20"/>
                <w:shd w:val="clear" w:color="auto" w:fill="FFFFFF"/>
              </w:rPr>
              <w:t>Commissioner’s</w:t>
            </w:r>
            <w:r w:rsidR="008B72CB" w:rsidRPr="008B72CB">
              <w:rPr>
                <w:rFonts w:ascii="Arial" w:hAnsi="Arial" w:cs="Arial"/>
                <w:color w:val="212121"/>
                <w:sz w:val="20"/>
                <w:szCs w:val="20"/>
                <w:shd w:val="clear" w:color="auto" w:fill="FFFFFF"/>
              </w:rPr>
              <w:t xml:space="preserve"> office and lessons based around rights. </w:t>
            </w:r>
            <w:r w:rsidR="00047330">
              <w:rPr>
                <w:rFonts w:ascii="Arial" w:hAnsi="Arial" w:cs="Arial"/>
                <w:color w:val="212121"/>
                <w:sz w:val="20"/>
                <w:szCs w:val="20"/>
                <w:shd w:val="clear" w:color="auto" w:fill="FFFFFF"/>
              </w:rPr>
              <w:t xml:space="preserve">We continued to have a monthly focus on wellbeing indicators school values </w:t>
            </w:r>
            <w:r w:rsidR="00550E75">
              <w:rPr>
                <w:rFonts w:ascii="Arial" w:hAnsi="Arial" w:cs="Arial"/>
                <w:color w:val="212121"/>
                <w:sz w:val="20"/>
                <w:szCs w:val="20"/>
                <w:shd w:val="clear" w:color="auto" w:fill="FFFFFF"/>
              </w:rPr>
              <w:t>and thinking</w:t>
            </w:r>
            <w:r w:rsidR="00047330">
              <w:rPr>
                <w:rFonts w:ascii="Arial" w:hAnsi="Arial" w:cs="Arial"/>
                <w:color w:val="212121"/>
                <w:sz w:val="20"/>
                <w:szCs w:val="20"/>
                <w:shd w:val="clear" w:color="auto" w:fill="FFFFFF"/>
              </w:rPr>
              <w:t xml:space="preserve"> circles with opportunities to recognise and celebrate wider achievements at weekly and monthly assemblies.</w:t>
            </w:r>
          </w:p>
          <w:p w:rsidR="008B72CB" w:rsidRPr="008B72CB" w:rsidRDefault="008B72CB" w:rsidP="008B72CB">
            <w:pPr>
              <w:spacing w:after="0" w:line="240" w:lineRule="auto"/>
              <w:jc w:val="both"/>
              <w:rPr>
                <w:rFonts w:ascii="Arial" w:hAnsi="Arial" w:cs="Arial"/>
              </w:rPr>
            </w:pPr>
            <w:r w:rsidRPr="008B72CB">
              <w:rPr>
                <w:rFonts w:ascii="Arial" w:hAnsi="Arial" w:cs="Arial"/>
                <w:color w:val="212121"/>
                <w:sz w:val="23"/>
                <w:szCs w:val="23"/>
              </w:rPr>
              <w:br/>
            </w:r>
            <w:r w:rsidRPr="008B72CB">
              <w:rPr>
                <w:rFonts w:ascii="Arial" w:hAnsi="Arial" w:cs="Arial"/>
              </w:rPr>
              <w:t>Areas for Development</w:t>
            </w:r>
          </w:p>
          <w:p w:rsidR="002C031E" w:rsidRDefault="008B72CB">
            <w:pPr>
              <w:spacing w:after="0" w:line="240" w:lineRule="auto"/>
              <w:jc w:val="both"/>
              <w:rPr>
                <w:rFonts w:ascii="Arial" w:hAnsi="Arial" w:cs="Arial"/>
                <w:color w:val="212121"/>
                <w:sz w:val="20"/>
                <w:szCs w:val="20"/>
                <w:shd w:val="clear" w:color="auto" w:fill="FFFFFF"/>
              </w:rPr>
            </w:pPr>
            <w:r w:rsidRPr="008B72CB">
              <w:rPr>
                <w:rFonts w:ascii="Arial" w:hAnsi="Arial" w:cs="Arial"/>
                <w:color w:val="212121"/>
                <w:sz w:val="23"/>
                <w:szCs w:val="23"/>
              </w:rPr>
              <w:br/>
            </w:r>
            <w:r w:rsidRPr="008B72CB">
              <w:rPr>
                <w:rFonts w:ascii="Arial" w:hAnsi="Arial" w:cs="Arial"/>
                <w:color w:val="212121"/>
                <w:sz w:val="20"/>
                <w:szCs w:val="20"/>
                <w:shd w:val="clear" w:color="auto" w:fill="FFFFFF"/>
              </w:rPr>
              <w:t>We will have a</w:t>
            </w:r>
            <w:r w:rsidR="00047330">
              <w:rPr>
                <w:rFonts w:ascii="Arial" w:hAnsi="Arial" w:cs="Arial"/>
                <w:color w:val="212121"/>
                <w:sz w:val="20"/>
                <w:szCs w:val="20"/>
                <w:shd w:val="clear" w:color="auto" w:fill="FFFFFF"/>
              </w:rPr>
              <w:t xml:space="preserve"> renewed </w:t>
            </w:r>
            <w:r w:rsidRPr="008B72CB">
              <w:rPr>
                <w:rFonts w:ascii="Arial" w:hAnsi="Arial" w:cs="Arial"/>
                <w:color w:val="212121"/>
                <w:sz w:val="20"/>
                <w:szCs w:val="20"/>
                <w:shd w:val="clear" w:color="auto" w:fill="FFFFFF"/>
              </w:rPr>
              <w:t xml:space="preserve">focus on mental and social </w:t>
            </w:r>
            <w:r w:rsidR="002C031E" w:rsidRPr="008B72CB">
              <w:rPr>
                <w:rFonts w:ascii="Arial" w:hAnsi="Arial" w:cs="Arial"/>
                <w:color w:val="212121"/>
                <w:sz w:val="20"/>
                <w:szCs w:val="20"/>
                <w:shd w:val="clear" w:color="auto" w:fill="FFFFFF"/>
              </w:rPr>
              <w:t>wellbeing</w:t>
            </w:r>
            <w:r w:rsidRPr="008B72CB">
              <w:rPr>
                <w:rFonts w:ascii="Arial" w:hAnsi="Arial" w:cs="Arial"/>
                <w:color w:val="212121"/>
                <w:sz w:val="20"/>
                <w:szCs w:val="20"/>
                <w:shd w:val="clear" w:color="auto" w:fill="FFFFFF"/>
              </w:rPr>
              <w:t xml:space="preserve"> and specifically target PEF funding children through targeted sessions. We will continue with a rights focus month, continue with monthly </w:t>
            </w:r>
            <w:r w:rsidR="002C031E" w:rsidRPr="008B72CB">
              <w:rPr>
                <w:rFonts w:ascii="Arial" w:hAnsi="Arial" w:cs="Arial"/>
                <w:color w:val="212121"/>
                <w:sz w:val="20"/>
                <w:szCs w:val="20"/>
                <w:shd w:val="clear" w:color="auto" w:fill="FFFFFF"/>
              </w:rPr>
              <w:t>wellbeing</w:t>
            </w:r>
            <w:r w:rsidRPr="008B72CB">
              <w:rPr>
                <w:rFonts w:ascii="Arial" w:hAnsi="Arial" w:cs="Arial"/>
                <w:color w:val="212121"/>
                <w:sz w:val="20"/>
                <w:szCs w:val="20"/>
                <w:shd w:val="clear" w:color="auto" w:fill="FFFFFF"/>
              </w:rPr>
              <w:t xml:space="preserve"> and values and look closer that improving social and emotional h</w:t>
            </w:r>
            <w:r w:rsidR="002C031E">
              <w:rPr>
                <w:rFonts w:ascii="Arial" w:hAnsi="Arial" w:cs="Arial"/>
                <w:color w:val="212121"/>
                <w:sz w:val="20"/>
                <w:szCs w:val="20"/>
                <w:shd w:val="clear" w:color="auto" w:fill="FFFFFF"/>
              </w:rPr>
              <w:t>ealth as well as food technology</w:t>
            </w:r>
          </w:p>
          <w:p w:rsidR="00047330" w:rsidRDefault="00047330">
            <w:pPr>
              <w:spacing w:after="0" w:line="240" w:lineRule="auto"/>
              <w:jc w:val="both"/>
              <w:rPr>
                <w:rFonts w:ascii="Arial" w:hAnsi="Arial" w:cs="Arial"/>
                <w:color w:val="212121"/>
                <w:sz w:val="20"/>
                <w:szCs w:val="20"/>
                <w:shd w:val="clear" w:color="auto" w:fill="FFFFFF"/>
              </w:rPr>
            </w:pPr>
            <w:r>
              <w:rPr>
                <w:rFonts w:ascii="Arial" w:hAnsi="Arial" w:cs="Arial"/>
                <w:color w:val="212121"/>
                <w:sz w:val="20"/>
                <w:szCs w:val="20"/>
                <w:shd w:val="clear" w:color="auto" w:fill="FFFFFF"/>
              </w:rPr>
              <w:t xml:space="preserve">The provision of clubs and other opportunities will include a specific focus on addressing the needs of families with a free meal </w:t>
            </w:r>
            <w:r w:rsidR="00550E75">
              <w:rPr>
                <w:rFonts w:ascii="Arial" w:hAnsi="Arial" w:cs="Arial"/>
                <w:color w:val="212121"/>
                <w:sz w:val="20"/>
                <w:szCs w:val="20"/>
                <w:shd w:val="clear" w:color="auto" w:fill="FFFFFF"/>
              </w:rPr>
              <w:t>entitlement.</w:t>
            </w:r>
          </w:p>
          <w:p w:rsidR="00FB4254" w:rsidRDefault="00FB4254">
            <w:pPr>
              <w:spacing w:after="0" w:line="240" w:lineRule="auto"/>
              <w:jc w:val="both"/>
              <w:rPr>
                <w:rFonts w:ascii="Arial" w:hAnsi="Arial" w:cs="Arial"/>
                <w:color w:val="212121"/>
                <w:sz w:val="20"/>
                <w:szCs w:val="20"/>
                <w:shd w:val="clear" w:color="auto" w:fill="FFFFFF"/>
              </w:rPr>
            </w:pPr>
          </w:p>
          <w:p w:rsidR="00FB4254" w:rsidRDefault="00FB4254">
            <w:pPr>
              <w:spacing w:after="0" w:line="240" w:lineRule="auto"/>
              <w:jc w:val="both"/>
              <w:rPr>
                <w:rFonts w:ascii="Arial" w:hAnsi="Arial" w:cs="Arial"/>
                <w:color w:val="212121"/>
                <w:sz w:val="20"/>
                <w:szCs w:val="20"/>
                <w:shd w:val="clear" w:color="auto" w:fill="FFFFFF"/>
              </w:rPr>
            </w:pPr>
          </w:p>
          <w:p w:rsidR="00047330" w:rsidRPr="002C031E" w:rsidRDefault="00047330">
            <w:pPr>
              <w:spacing w:after="0" w:line="240" w:lineRule="auto"/>
              <w:jc w:val="both"/>
              <w:rPr>
                <w:rFonts w:ascii="Segoe UI" w:hAnsi="Segoe UI" w:cs="Segoe UI"/>
                <w:color w:val="212121"/>
                <w:sz w:val="23"/>
                <w:szCs w:val="23"/>
                <w:shd w:val="clear" w:color="auto" w:fill="FFFFFF"/>
              </w:rPr>
            </w:pPr>
          </w:p>
          <w:p w:rsidR="006C57B8" w:rsidRDefault="00FB4254">
            <w:pPr>
              <w:spacing w:after="0" w:line="240" w:lineRule="auto"/>
              <w:jc w:val="both"/>
            </w:pPr>
            <w:r w:rsidRPr="003E101E">
              <w:rPr>
                <w:rFonts w:ascii="Arial" w:hAnsi="Arial" w:cs="Arial"/>
                <w:noProof/>
                <w:color w:val="0000FF"/>
                <w:sz w:val="27"/>
                <w:szCs w:val="27"/>
              </w:rPr>
              <w:drawing>
                <wp:inline distT="0" distB="0" distL="0" distR="0">
                  <wp:extent cx="2847975" cy="2257425"/>
                  <wp:effectExtent l="0" t="0" r="0" b="0"/>
                  <wp:docPr id="1132" name="Picture 1" descr="T:\Staff  Folder\Miss L Mullen\phot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photo 4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257425"/>
                          </a:xfrm>
                          <a:prstGeom prst="rect">
                            <a:avLst/>
                          </a:prstGeom>
                          <a:noFill/>
                          <a:ln>
                            <a:noFill/>
                          </a:ln>
                        </pic:spPr>
                      </pic:pic>
                    </a:graphicData>
                  </a:graphic>
                </wp:inline>
              </w:drawing>
            </w:r>
          </w:p>
          <w:p w:rsidR="006C57B8" w:rsidRDefault="006C57B8">
            <w:pPr>
              <w:spacing w:after="0" w:line="240" w:lineRule="auto"/>
              <w:rPr>
                <w:rFonts w:ascii="Arial"/>
                <w:sz w:val="20"/>
                <w:szCs w:val="20"/>
              </w:rPr>
            </w:pPr>
          </w:p>
          <w:p w:rsidR="006C57B8" w:rsidRDefault="006C57B8">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D5352E">
            <w:pPr>
              <w:spacing w:after="0" w:line="240" w:lineRule="auto"/>
              <w:rPr>
                <w:rFonts w:ascii="Arial"/>
                <w:b/>
                <w:sz w:val="24"/>
                <w:szCs w:val="24"/>
              </w:rPr>
            </w:pPr>
            <w:r>
              <w:rPr>
                <w:b/>
                <w:noProof/>
                <w:sz w:val="28"/>
                <w:szCs w:val="28"/>
              </w:rPr>
              <w:drawing>
                <wp:anchor distT="0" distB="0" distL="114300" distR="114300" simplePos="0" relativeHeight="251684352" behindDoc="0" locked="0" layoutInCell="1" allowOverlap="1">
                  <wp:simplePos x="0" y="0"/>
                  <wp:positionH relativeFrom="margin">
                    <wp:posOffset>-1905</wp:posOffset>
                  </wp:positionH>
                  <wp:positionV relativeFrom="paragraph">
                    <wp:posOffset>5080</wp:posOffset>
                  </wp:positionV>
                  <wp:extent cx="6419850" cy="131432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613329.jpg"/>
                          <pic:cNvPicPr/>
                        </pic:nvPicPr>
                        <pic:blipFill>
                          <a:blip r:embed="rId11">
                            <a:extLst>
                              <a:ext uri="{28A0092B-C50C-407E-A947-70E740481C1C}">
                                <a14:useLocalDpi xmlns:a14="http://schemas.microsoft.com/office/drawing/2010/main" val="0"/>
                              </a:ext>
                            </a:extLst>
                          </a:blip>
                          <a:stretch>
                            <a:fillRect/>
                          </a:stretch>
                        </pic:blipFill>
                        <pic:spPr>
                          <a:xfrm>
                            <a:off x="0" y="0"/>
                            <a:ext cx="6448587" cy="1320205"/>
                          </a:xfrm>
                          <a:prstGeom prst="rect">
                            <a:avLst/>
                          </a:prstGeom>
                        </pic:spPr>
                      </pic:pic>
                    </a:graphicData>
                  </a:graphic>
                </wp:anchor>
              </w:drawing>
            </w: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FB4254" w:rsidRDefault="00FB4254">
            <w:pPr>
              <w:spacing w:after="0" w:line="240" w:lineRule="auto"/>
              <w:rPr>
                <w:rFonts w:ascii="Arial"/>
                <w:b/>
                <w:sz w:val="24"/>
                <w:szCs w:val="24"/>
              </w:rPr>
            </w:pPr>
          </w:p>
          <w:p w:rsidR="006C57B8" w:rsidRDefault="009844DA">
            <w:pPr>
              <w:spacing w:after="0" w:line="240" w:lineRule="auto"/>
              <w:rPr>
                <w:rFonts w:ascii="Arial"/>
                <w:b/>
                <w:sz w:val="24"/>
                <w:szCs w:val="24"/>
              </w:rPr>
            </w:pPr>
            <w:r>
              <w:rPr>
                <w:rFonts w:ascii="Arial"/>
                <w:b/>
                <w:sz w:val="24"/>
                <w:szCs w:val="24"/>
              </w:rPr>
              <w:t>Employability Skills/Positive Destinations:</w:t>
            </w:r>
          </w:p>
          <w:p w:rsidR="006C57B8" w:rsidRDefault="006C57B8">
            <w:pPr>
              <w:spacing w:after="0" w:line="240" w:lineRule="auto"/>
              <w:rPr>
                <w:rFonts w:ascii="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705"/>
              <w:gridCol w:w="1212"/>
              <w:gridCol w:w="1275"/>
            </w:tblGrid>
            <w:tr w:rsidR="006C57B8">
              <w:tc>
                <w:tcPr>
                  <w:tcW w:w="1339" w:type="dxa"/>
                </w:tcPr>
                <w:p w:rsidR="006C57B8" w:rsidRDefault="009844DA">
                  <w:pPr>
                    <w:spacing w:after="0" w:line="240" w:lineRule="auto"/>
                  </w:pPr>
                  <w:r>
                    <w:rPr>
                      <w:rFonts w:ascii="Arial"/>
                      <w:b/>
                      <w:sz w:val="20"/>
                      <w:szCs w:val="20"/>
                    </w:rPr>
                    <w:t>satisfactory</w:t>
                  </w:r>
                </w:p>
              </w:tc>
              <w:tc>
                <w:tcPr>
                  <w:tcW w:w="705" w:type="dxa"/>
                </w:tcPr>
                <w:p w:rsidR="006C57B8" w:rsidRDefault="009844DA">
                  <w:pPr>
                    <w:spacing w:after="0" w:line="240" w:lineRule="auto"/>
                  </w:pPr>
                  <w:r>
                    <w:rPr>
                      <w:rFonts w:ascii="Arial"/>
                      <w:b/>
                      <w:sz w:val="20"/>
                      <w:szCs w:val="20"/>
                    </w:rPr>
                    <w:t>good</w:t>
                  </w:r>
                </w:p>
              </w:tc>
              <w:tc>
                <w:tcPr>
                  <w:tcW w:w="1212" w:type="dxa"/>
                </w:tcPr>
                <w:p w:rsidR="006C57B8" w:rsidRDefault="009844DA">
                  <w:pPr>
                    <w:spacing w:after="0" w:line="240" w:lineRule="auto"/>
                  </w:pPr>
                  <w:r>
                    <w:rPr>
                      <w:rFonts w:ascii="Arial"/>
                      <w:b/>
                      <w:sz w:val="20"/>
                      <w:szCs w:val="20"/>
                    </w:rPr>
                    <w:t>very good</w:t>
                  </w:r>
                </w:p>
              </w:tc>
              <w:tc>
                <w:tcPr>
                  <w:tcW w:w="1275" w:type="dxa"/>
                </w:tcPr>
                <w:p w:rsidR="006C57B8" w:rsidRDefault="009844DA">
                  <w:pPr>
                    <w:spacing w:after="0" w:line="240" w:lineRule="auto"/>
                  </w:pPr>
                  <w:r>
                    <w:rPr>
                      <w:rFonts w:ascii="Arial"/>
                      <w:b/>
                      <w:sz w:val="20"/>
                      <w:szCs w:val="20"/>
                    </w:rPr>
                    <w:t>excellent</w:t>
                  </w:r>
                </w:p>
              </w:tc>
            </w:tr>
            <w:tr w:rsidR="006C57B8">
              <w:tc>
                <w:tcPr>
                  <w:tcW w:w="1339" w:type="dxa"/>
                </w:tcPr>
                <w:p w:rsidR="006C57B8" w:rsidRDefault="006C57B8" w:rsidP="00F8098B">
                  <w:pPr>
                    <w:tabs>
                      <w:tab w:val="left" w:pos="1080"/>
                    </w:tabs>
                    <w:spacing w:after="0" w:line="240" w:lineRule="auto"/>
                    <w:rPr>
                      <w:rFonts w:ascii="Arial"/>
                      <w:b/>
                      <w:sz w:val="20"/>
                      <w:szCs w:val="20"/>
                    </w:rPr>
                  </w:pPr>
                </w:p>
              </w:tc>
              <w:tc>
                <w:tcPr>
                  <w:tcW w:w="705" w:type="dxa"/>
                </w:tcPr>
                <w:p w:rsidR="006C57B8" w:rsidRDefault="006C57B8">
                  <w:pPr>
                    <w:spacing w:after="0" w:line="240" w:lineRule="auto"/>
                    <w:rPr>
                      <w:rFonts w:ascii="Arial"/>
                      <w:b/>
                      <w:sz w:val="20"/>
                      <w:szCs w:val="20"/>
                    </w:rPr>
                  </w:pPr>
                </w:p>
              </w:tc>
              <w:tc>
                <w:tcPr>
                  <w:tcW w:w="1212" w:type="dxa"/>
                </w:tcPr>
                <w:p w:rsidR="006C57B8" w:rsidRDefault="003D792D">
                  <w:pPr>
                    <w:spacing w:after="0" w:line="240" w:lineRule="auto"/>
                    <w:rPr>
                      <w:rFonts w:ascii="Arial"/>
                      <w:b/>
                      <w:sz w:val="20"/>
                      <w:szCs w:val="20"/>
                    </w:rPr>
                  </w:pPr>
                  <w:r>
                    <w:rPr>
                      <w:rFonts w:ascii="Arial"/>
                      <w:b/>
                      <w:sz w:val="20"/>
                      <w:szCs w:val="20"/>
                    </w:rPr>
                    <w:t>x</w:t>
                  </w:r>
                </w:p>
              </w:tc>
              <w:tc>
                <w:tcPr>
                  <w:tcW w:w="1275" w:type="dxa"/>
                </w:tcPr>
                <w:p w:rsidR="006C57B8" w:rsidRDefault="006C57B8">
                  <w:pPr>
                    <w:spacing w:after="0" w:line="240" w:lineRule="auto"/>
                    <w:rPr>
                      <w:rFonts w:ascii="Arial"/>
                      <w:b/>
                      <w:sz w:val="20"/>
                      <w:szCs w:val="20"/>
                    </w:rPr>
                  </w:pPr>
                </w:p>
              </w:tc>
            </w:tr>
          </w:tbl>
          <w:p w:rsidR="006C57B8" w:rsidRDefault="006C57B8">
            <w:pPr>
              <w:spacing w:after="0" w:line="240" w:lineRule="auto"/>
              <w:rPr>
                <w:rFonts w:ascii="Arial"/>
                <w:b/>
                <w:sz w:val="24"/>
                <w:szCs w:val="24"/>
              </w:rPr>
            </w:pPr>
          </w:p>
          <w:p w:rsidR="006C57B8" w:rsidRDefault="009844DA">
            <w:pPr>
              <w:spacing w:after="0" w:line="240" w:lineRule="auto"/>
              <w:jc w:val="both"/>
            </w:pPr>
            <w:r>
              <w:t>Strengths</w:t>
            </w:r>
          </w:p>
          <w:p w:rsidR="00F8098B" w:rsidRDefault="00F8098B">
            <w:pPr>
              <w:spacing w:after="0" w:line="240" w:lineRule="auto"/>
              <w:jc w:val="both"/>
            </w:pPr>
            <w:r>
              <w:t xml:space="preserve">There has been a continuous focus over a number of years to develop skills for </w:t>
            </w:r>
            <w:r w:rsidR="00550E75">
              <w:t>learning, life</w:t>
            </w:r>
            <w:r>
              <w:t xml:space="preserve"> and </w:t>
            </w:r>
            <w:r w:rsidR="00550E75">
              <w:t>work with</w:t>
            </w:r>
            <w:r>
              <w:t xml:space="preserve"> high profile involvement from partners ranging from Sir Tom Hunt</w:t>
            </w:r>
            <w:r w:rsidR="00C73C90">
              <w:t>er</w:t>
            </w:r>
            <w:r>
              <w:t xml:space="preserve"> following the school</w:t>
            </w:r>
            <w:r>
              <w:t>’</w:t>
            </w:r>
            <w:r>
              <w:t>s success in the Micro Tyco pilot</w:t>
            </w:r>
            <w:r w:rsidR="00C73C90">
              <w:t xml:space="preserve"> </w:t>
            </w:r>
            <w:r w:rsidR="00550E75">
              <w:t>to BBC</w:t>
            </w:r>
            <w:r>
              <w:t xml:space="preserve"> </w:t>
            </w:r>
            <w:r w:rsidR="00550E75">
              <w:t>Scotland,</w:t>
            </w:r>
            <w:r w:rsidR="00C73C90">
              <w:t xml:space="preserve"> Morgan Stanley, Spy </w:t>
            </w:r>
            <w:r w:rsidR="00550E75">
              <w:t>Quest, Hidden</w:t>
            </w:r>
            <w:r w:rsidR="00C73C90">
              <w:t xml:space="preserve"> </w:t>
            </w:r>
            <w:r w:rsidR="00550E75">
              <w:t>Giants, Sense</w:t>
            </w:r>
            <w:r w:rsidR="00C73C90">
              <w:t xml:space="preserve"> Scotland and Rolls Royce during the current session.</w:t>
            </w:r>
            <w:r w:rsidR="00047330">
              <w:t xml:space="preserve"> </w:t>
            </w:r>
            <w:r w:rsidR="00C73C90">
              <w:t xml:space="preserve">Pupils are actively encouraged to develop their enterprise skills with opportunities </w:t>
            </w:r>
            <w:r w:rsidR="002C031E">
              <w:t>for practical engagement.</w:t>
            </w:r>
            <w:r w:rsidR="00047330">
              <w:t xml:space="preserve"> Our Masterclass programme incentivises our children to give of their best through the week and provides weekly opportunities for pupils across the school to develop skills for learning, life and work .Enterprise month develops our partnership working </w:t>
            </w:r>
            <w:r w:rsidR="00CA4381">
              <w:t xml:space="preserve">,encourages teamwork ,communication and a raised awareness of personal skillset and evidence of this is captured in books produced by each class </w:t>
            </w:r>
            <w:r w:rsidR="00FB4254">
              <w:t xml:space="preserve">. Our Young </w:t>
            </w:r>
            <w:r w:rsidR="00550E75">
              <w:t>Engineers, Raspberry</w:t>
            </w:r>
            <w:r w:rsidR="00FB4254">
              <w:t xml:space="preserve"> pie and Spy Quest Clubs have all contributed to raising pupils</w:t>
            </w:r>
            <w:r w:rsidR="00FB4254">
              <w:t>’</w:t>
            </w:r>
            <w:r w:rsidR="00FB4254">
              <w:t xml:space="preserve"> awareness and aspiration in career choice.</w:t>
            </w:r>
          </w:p>
          <w:p w:rsidR="006C57B8" w:rsidRDefault="006C57B8">
            <w:pPr>
              <w:spacing w:after="0" w:line="240" w:lineRule="auto"/>
              <w:jc w:val="both"/>
            </w:pPr>
          </w:p>
          <w:p w:rsidR="006C57B8" w:rsidRDefault="006C57B8">
            <w:pPr>
              <w:spacing w:after="0" w:line="240" w:lineRule="auto"/>
              <w:jc w:val="both"/>
            </w:pPr>
          </w:p>
          <w:p w:rsidR="006C57B8" w:rsidRDefault="009844DA">
            <w:pPr>
              <w:spacing w:after="0" w:line="240" w:lineRule="auto"/>
              <w:jc w:val="both"/>
            </w:pPr>
            <w:r>
              <w:t>Areas for Development</w:t>
            </w:r>
          </w:p>
          <w:p w:rsidR="006C57B8" w:rsidRDefault="00FB4254" w:rsidP="00FB4254">
            <w:pPr>
              <w:spacing w:after="0" w:line="240" w:lineRule="auto"/>
              <w:jc w:val="both"/>
            </w:pPr>
            <w:r>
              <w:t>During the coming session we will work with Hidden Giants to develop creativity in conjunction with work already taking place. The Enterprise committ</w:t>
            </w:r>
            <w:r w:rsidR="004A45A9">
              <w:t xml:space="preserve">ee will organise a careers day </w:t>
            </w:r>
            <w:r>
              <w:t xml:space="preserve">and we aim to continue to develop our partnership </w:t>
            </w:r>
            <w:r w:rsidR="00550E75">
              <w:t xml:space="preserve">working. </w:t>
            </w:r>
          </w:p>
        </w:tc>
      </w:tr>
    </w:tbl>
    <w:p w:rsidR="006C57B8" w:rsidRDefault="002B099E">
      <w:pPr>
        <w:sectPr w:rsidR="006C57B8">
          <w:pgSz w:w="11906" w:h="16838"/>
          <w:pgMar w:top="720" w:right="720" w:bottom="720" w:left="720" w:header="720" w:footer="720" w:gutter="0"/>
          <w:cols w:space="720"/>
        </w:sectPr>
      </w:pPr>
      <w:r>
        <w:rPr>
          <w:noProof/>
        </w:rPr>
        <w:drawing>
          <wp:anchor distT="0" distB="0" distL="114300" distR="114300" simplePos="0" relativeHeight="251662848" behindDoc="0" locked="0" layoutInCell="1" allowOverlap="1">
            <wp:simplePos x="0" y="0"/>
            <wp:positionH relativeFrom="margin">
              <wp:posOffset>228600</wp:posOffset>
            </wp:positionH>
            <wp:positionV relativeFrom="paragraph">
              <wp:posOffset>2606675</wp:posOffset>
            </wp:positionV>
            <wp:extent cx="2493645" cy="1692275"/>
            <wp:effectExtent l="19050" t="0" r="1905" b="0"/>
            <wp:wrapNone/>
            <wp:docPr id="147" name="Picture 147"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0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645" cy="1692275"/>
                    </a:xfrm>
                    <a:prstGeom prst="rect">
                      <a:avLst/>
                    </a:prstGeom>
                    <a:noFill/>
                    <a:ln>
                      <a:noFill/>
                    </a:ln>
                  </pic:spPr>
                </pic:pic>
              </a:graphicData>
            </a:graphic>
          </wp:anchor>
        </w:drawing>
      </w:r>
      <w:r>
        <w:rPr>
          <w:noProof/>
        </w:rPr>
        <w:drawing>
          <wp:anchor distT="0" distB="0" distL="114300" distR="114300" simplePos="0" relativeHeight="251673088" behindDoc="0" locked="0" layoutInCell="1" allowOverlap="1">
            <wp:simplePos x="0" y="0"/>
            <wp:positionH relativeFrom="column">
              <wp:posOffset>3518535</wp:posOffset>
            </wp:positionH>
            <wp:positionV relativeFrom="paragraph">
              <wp:posOffset>2661920</wp:posOffset>
            </wp:positionV>
            <wp:extent cx="2625090" cy="1953260"/>
            <wp:effectExtent l="19050" t="0" r="3810" b="0"/>
            <wp:wrapNone/>
            <wp:docPr id="123" name="Picture 123" descr="IMG_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14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090" cy="1953260"/>
                    </a:xfrm>
                    <a:prstGeom prst="rect">
                      <a:avLst/>
                    </a:prstGeom>
                    <a:noFill/>
                    <a:ln>
                      <a:noFill/>
                    </a:ln>
                  </pic:spPr>
                </pic:pic>
              </a:graphicData>
            </a:graphic>
          </wp:anchor>
        </w:drawing>
      </w:r>
      <w:r w:rsidR="00FB4254">
        <w:rPr>
          <w:noProof/>
        </w:rPr>
        <w:drawing>
          <wp:anchor distT="0" distB="0" distL="114300" distR="114300" simplePos="0" relativeHeight="251664896" behindDoc="0" locked="0" layoutInCell="1" allowOverlap="1">
            <wp:simplePos x="0" y="0"/>
            <wp:positionH relativeFrom="column">
              <wp:posOffset>2531110</wp:posOffset>
            </wp:positionH>
            <wp:positionV relativeFrom="paragraph">
              <wp:posOffset>505460</wp:posOffset>
            </wp:positionV>
            <wp:extent cx="3028950" cy="1896745"/>
            <wp:effectExtent l="0" t="0" r="0" b="0"/>
            <wp:wrapNone/>
            <wp:docPr id="149" name="Picture 149" descr="1626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626131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1896745"/>
                    </a:xfrm>
                    <a:prstGeom prst="rect">
                      <a:avLst/>
                    </a:prstGeom>
                    <a:noFill/>
                    <a:ln>
                      <a:noFill/>
                    </a:ln>
                  </pic:spPr>
                </pic:pic>
              </a:graphicData>
            </a:graphic>
          </wp:anchor>
        </w:drawing>
      </w:r>
    </w:p>
    <w:tbl>
      <w:tblPr>
        <w:tblW w:w="0" w:type="auto"/>
        <w:tblLook w:val="02A0" w:firstRow="1" w:lastRow="0" w:firstColumn="1" w:lastColumn="0" w:noHBand="1" w:noVBand="0"/>
      </w:tblPr>
      <w:tblGrid>
        <w:gridCol w:w="10466"/>
      </w:tblGrid>
      <w:tr w:rsidR="006C57B8" w:rsidTr="00B62650">
        <w:tc>
          <w:tcPr>
            <w:tcW w:w="10466" w:type="dxa"/>
            <w:shd w:val="clear" w:color="auto" w:fill="EEECE1"/>
          </w:tcPr>
          <w:p w:rsidR="006C57B8" w:rsidRDefault="009844DA">
            <w:pPr>
              <w:spacing w:after="0" w:line="240" w:lineRule="auto"/>
            </w:pPr>
            <w:r>
              <w:br w:type="page"/>
            </w:r>
            <w:r>
              <w:rPr>
                <w:rFonts w:ascii="Arial"/>
                <w:b/>
                <w:sz w:val="28"/>
                <w:szCs w:val="28"/>
              </w:rPr>
              <w:t>Overall quality of our learners</w:t>
            </w:r>
            <w:r>
              <w:rPr>
                <w:rFonts w:ascii="Arial"/>
                <w:b/>
                <w:sz w:val="28"/>
                <w:szCs w:val="28"/>
              </w:rPr>
              <w:t>’</w:t>
            </w:r>
            <w:r>
              <w:rPr>
                <w:rFonts w:ascii="Arial"/>
                <w:b/>
                <w:sz w:val="28"/>
                <w:szCs w:val="28"/>
              </w:rPr>
              <w:t xml:space="preserve"> achievements </w:t>
            </w:r>
          </w:p>
          <w:p w:rsidR="006C57B8" w:rsidRDefault="009844DA">
            <w:pPr>
              <w:spacing w:after="0" w:line="240" w:lineRule="auto"/>
            </w:pPr>
            <w:r>
              <w:rPr>
                <w:rFonts w:ascii="Arial"/>
                <w:b/>
                <w:sz w:val="28"/>
                <w:szCs w:val="28"/>
              </w:rPr>
              <w:t>Highlights of session 2016-17</w:t>
            </w:r>
          </w:p>
        </w:tc>
      </w:tr>
      <w:tr w:rsidR="006C57B8" w:rsidTr="00B62650">
        <w:tc>
          <w:tcPr>
            <w:tcW w:w="10466" w:type="dxa"/>
          </w:tcPr>
          <w:p w:rsidR="006C57B8" w:rsidRDefault="009844DA">
            <w:pPr>
              <w:spacing w:after="0" w:line="240" w:lineRule="auto"/>
              <w:rPr>
                <w:sz w:val="24"/>
                <w:szCs w:val="24"/>
              </w:rPr>
            </w:pPr>
            <w:r>
              <w:t>The following were some of the highlights of session 2016-17</w:t>
            </w:r>
            <w:r w:rsidR="001F6830">
              <w:t>:</w:t>
            </w:r>
          </w:p>
          <w:p w:rsidR="006C57B8" w:rsidRDefault="009844DA">
            <w:pPr>
              <w:numPr>
                <w:ilvl w:val="0"/>
                <w:numId w:val="9"/>
              </w:numPr>
              <w:spacing w:after="0" w:line="240" w:lineRule="auto"/>
            </w:pPr>
            <w:r>
              <w:t xml:space="preserve">Saint </w:t>
            </w:r>
            <w:r w:rsidR="006E21C8">
              <w:t xml:space="preserve">Vincent's was </w:t>
            </w:r>
            <w:r w:rsidR="002022A8">
              <w:t>awarded second</w:t>
            </w:r>
            <w:r w:rsidR="006E21C8">
              <w:t xml:space="preserve"> place in the</w:t>
            </w:r>
            <w:r>
              <w:t xml:space="preserve"> prestigious</w:t>
            </w:r>
            <w:r w:rsidR="006E21C8">
              <w:t xml:space="preserve"> Rolls </w:t>
            </w:r>
            <w:r w:rsidR="002022A8">
              <w:t>Royce UK</w:t>
            </w:r>
            <w:r w:rsidR="005012D5">
              <w:t xml:space="preserve"> wide S</w:t>
            </w:r>
            <w:r w:rsidR="006E21C8">
              <w:t>cience</w:t>
            </w:r>
            <w:r>
              <w:t xml:space="preserve"> competition</w:t>
            </w:r>
            <w:r w:rsidR="006E21C8">
              <w:t>.</w:t>
            </w:r>
          </w:p>
          <w:p w:rsidR="006C57B8" w:rsidRDefault="009844DA">
            <w:pPr>
              <w:numPr>
                <w:ilvl w:val="0"/>
                <w:numId w:val="9"/>
              </w:numPr>
              <w:spacing w:after="0" w:line="240" w:lineRule="auto"/>
            </w:pPr>
            <w:r>
              <w:t xml:space="preserve">The usual programme of Christmas events including P1-3 Nativity, Cafe Noel and Christmas Carol </w:t>
            </w:r>
            <w:r w:rsidR="00E31510">
              <w:t>performances gave</w:t>
            </w:r>
            <w:r w:rsidR="001F6830">
              <w:t xml:space="preserve"> each child the opportunity to perform and </w:t>
            </w:r>
            <w:r w:rsidR="005012D5">
              <w:t xml:space="preserve">were </w:t>
            </w:r>
            <w:r w:rsidR="009D20FA">
              <w:t xml:space="preserve">exceptionally </w:t>
            </w:r>
            <w:r w:rsidR="005012D5">
              <w:t>well attended</w:t>
            </w:r>
            <w:r w:rsidR="009D20FA">
              <w:t>.</w:t>
            </w:r>
            <w:r w:rsidR="005012D5">
              <w:t xml:space="preserve"> </w:t>
            </w:r>
          </w:p>
          <w:p w:rsidR="006C57B8" w:rsidRPr="00432313" w:rsidRDefault="009844DA">
            <w:pPr>
              <w:numPr>
                <w:ilvl w:val="0"/>
                <w:numId w:val="9"/>
              </w:numPr>
              <w:spacing w:after="0" w:line="240" w:lineRule="auto"/>
              <w:rPr>
                <w:i/>
              </w:rPr>
            </w:pPr>
            <w:r>
              <w:t xml:space="preserve">The Passion </w:t>
            </w:r>
            <w:r w:rsidR="002022A8">
              <w:t xml:space="preserve">Cantata </w:t>
            </w:r>
            <w:r w:rsidR="001F6830">
              <w:t xml:space="preserve">was </w:t>
            </w:r>
            <w:r w:rsidR="002022A8">
              <w:t>staged</w:t>
            </w:r>
            <w:r>
              <w:t xml:space="preserve"> by Primary 6 and Primary 7 over three performances to capacity crowds with </w:t>
            </w:r>
            <w:r w:rsidR="008C5971">
              <w:t xml:space="preserve">a special afternoon performance for pupils from </w:t>
            </w:r>
            <w:r w:rsidR="002022A8">
              <w:t>6 other</w:t>
            </w:r>
            <w:r w:rsidR="008C5971">
              <w:t xml:space="preserve"> </w:t>
            </w:r>
            <w:r w:rsidR="00E31510">
              <w:t>schools. And</w:t>
            </w:r>
            <w:r w:rsidR="001F6830">
              <w:t xml:space="preserve"> received huge praise from all who experienced it summed up in the following </w:t>
            </w:r>
            <w:r w:rsidR="00E31510">
              <w:t>feedback:</w:t>
            </w:r>
            <w:r w:rsidR="00432313">
              <w:t>”</w:t>
            </w:r>
            <w:r w:rsidR="00432313">
              <w:t xml:space="preserve"> </w:t>
            </w:r>
            <w:r w:rsidR="00432313" w:rsidRPr="00432313">
              <w:rPr>
                <w:i/>
              </w:rPr>
              <w:t>Well I</w:t>
            </w:r>
            <w:r w:rsidR="00432313" w:rsidRPr="00432313">
              <w:rPr>
                <w:i/>
              </w:rPr>
              <w:t>’</w:t>
            </w:r>
            <w:r w:rsidR="00432313" w:rsidRPr="00432313">
              <w:rPr>
                <w:i/>
              </w:rPr>
              <w:t xml:space="preserve">ve never seen anything like </w:t>
            </w:r>
            <w:r w:rsidR="002022A8" w:rsidRPr="00432313">
              <w:rPr>
                <w:i/>
              </w:rPr>
              <w:t xml:space="preserve">it. </w:t>
            </w:r>
            <w:r w:rsidR="00432313" w:rsidRPr="00432313">
              <w:rPr>
                <w:i/>
              </w:rPr>
              <w:t>can</w:t>
            </w:r>
            <w:r w:rsidR="00432313" w:rsidRPr="00432313">
              <w:rPr>
                <w:i/>
              </w:rPr>
              <w:t>’</w:t>
            </w:r>
            <w:r w:rsidR="00432313" w:rsidRPr="00432313">
              <w:rPr>
                <w:i/>
              </w:rPr>
              <w:t>t believe it was performed by primary school children</w:t>
            </w:r>
            <w:r w:rsidR="00432313">
              <w:rPr>
                <w:i/>
              </w:rPr>
              <w:t xml:space="preserve"> absolutely beautiful and sheer professionals</w:t>
            </w:r>
            <w:r w:rsidR="00432313">
              <w:rPr>
                <w:i/>
              </w:rPr>
              <w:t>”</w:t>
            </w:r>
          </w:p>
          <w:p w:rsidR="002022A8" w:rsidRDefault="009844DA" w:rsidP="005012D5">
            <w:pPr>
              <w:numPr>
                <w:ilvl w:val="0"/>
                <w:numId w:val="9"/>
              </w:numPr>
              <w:spacing w:after="0" w:line="240" w:lineRule="auto"/>
            </w:pPr>
            <w:r>
              <w:t xml:space="preserve">Pop </w:t>
            </w:r>
            <w:r w:rsidR="002022A8">
              <w:t>Up</w:t>
            </w:r>
            <w:r>
              <w:t xml:space="preserve"> </w:t>
            </w:r>
            <w:r w:rsidR="001F6830">
              <w:t xml:space="preserve">recording and showcase involved each child in  Primaries 3 to 5 and culminated </w:t>
            </w:r>
            <w:r>
              <w:t xml:space="preserve"> a very memorable performanc</w:t>
            </w:r>
            <w:r w:rsidR="005012D5">
              <w:t>e in Westwoodhill parish church</w:t>
            </w:r>
            <w:r w:rsidR="002022A8">
              <w:t xml:space="preserve"> </w:t>
            </w:r>
          </w:p>
          <w:p w:rsidR="006C57B8" w:rsidRDefault="003748C3">
            <w:pPr>
              <w:numPr>
                <w:ilvl w:val="0"/>
                <w:numId w:val="9"/>
              </w:numPr>
              <w:spacing w:after="0" w:line="240" w:lineRule="auto"/>
            </w:pPr>
            <w:r>
              <w:t xml:space="preserve">P7 </w:t>
            </w:r>
            <w:r w:rsidR="002022A8">
              <w:t>pupils took</w:t>
            </w:r>
            <w:r w:rsidR="00D83DF4">
              <w:t xml:space="preserve"> part in their annual visit to Edinburgh to see a Musical and also enjoyed a </w:t>
            </w:r>
            <w:r w:rsidR="009844DA">
              <w:t xml:space="preserve">very </w:t>
            </w:r>
            <w:r w:rsidR="002022A8">
              <w:t>successful</w:t>
            </w:r>
            <w:r w:rsidR="009844DA">
              <w:t xml:space="preserve"> residential outdoor learning excursion</w:t>
            </w:r>
            <w:r>
              <w:t xml:space="preserve"> in the Abernethy </w:t>
            </w:r>
            <w:r w:rsidR="002022A8">
              <w:t xml:space="preserve">Centre </w:t>
            </w:r>
            <w:r w:rsidR="00E31510">
              <w:t>Barnacle</w:t>
            </w:r>
            <w:r w:rsidR="009844DA">
              <w:t xml:space="preserve">. </w:t>
            </w:r>
          </w:p>
          <w:p w:rsidR="006C57B8" w:rsidRDefault="009844DA">
            <w:pPr>
              <w:numPr>
                <w:ilvl w:val="0"/>
                <w:numId w:val="9"/>
              </w:numPr>
              <w:spacing w:after="0" w:line="240" w:lineRule="auto"/>
            </w:pPr>
            <w:r>
              <w:t>Saint Vincent's pupil</w:t>
            </w:r>
            <w:r w:rsidR="00D83DF4">
              <w:t xml:space="preserve">s </w:t>
            </w:r>
            <w:r w:rsidR="002022A8">
              <w:t>were winners</w:t>
            </w:r>
            <w:r w:rsidR="00D83DF4">
              <w:t xml:space="preserve"> and runners up  </w:t>
            </w:r>
            <w:r>
              <w:t xml:space="preserve"> in East Kilbri</w:t>
            </w:r>
            <w:r w:rsidR="003173B0">
              <w:t xml:space="preserve">de Fairtrade poster </w:t>
            </w:r>
            <w:r w:rsidR="002022A8">
              <w:t>competition, Glasgow</w:t>
            </w:r>
            <w:r w:rsidR="00D83DF4">
              <w:t xml:space="preserve"> Music </w:t>
            </w:r>
            <w:r w:rsidR="0063627B">
              <w:t xml:space="preserve">Festival </w:t>
            </w:r>
            <w:r w:rsidR="00E31510">
              <w:t>and Lanarkshire</w:t>
            </w:r>
            <w:r w:rsidR="003173B0">
              <w:t xml:space="preserve"> </w:t>
            </w:r>
            <w:r w:rsidR="00095DC2">
              <w:t xml:space="preserve">chess </w:t>
            </w:r>
            <w:r w:rsidR="002022A8">
              <w:t>tournament</w:t>
            </w:r>
            <w:r w:rsidR="0063627B">
              <w:t>s</w:t>
            </w:r>
            <w:r w:rsidR="002022A8">
              <w:t>.</w:t>
            </w:r>
          </w:p>
          <w:p w:rsidR="001F6830" w:rsidRDefault="001F6830">
            <w:pPr>
              <w:numPr>
                <w:ilvl w:val="0"/>
                <w:numId w:val="9"/>
              </w:numPr>
              <w:spacing w:after="0" w:line="240" w:lineRule="auto"/>
            </w:pPr>
            <w:r>
              <w:t>Saint Vincent</w:t>
            </w:r>
            <w:r>
              <w:t>’</w:t>
            </w:r>
            <w:r>
              <w:t xml:space="preserve">s pupils participated In the </w:t>
            </w:r>
            <w:r w:rsidR="00E31510">
              <w:t>Rotary Quiz</w:t>
            </w:r>
            <w:r>
              <w:t xml:space="preserve"> and also in </w:t>
            </w:r>
            <w:r w:rsidR="00E31510">
              <w:t>the Euro</w:t>
            </w:r>
            <w:r>
              <w:t xml:space="preserve"> </w:t>
            </w:r>
            <w:r w:rsidR="00E31510">
              <w:t>quiz competition.</w:t>
            </w:r>
          </w:p>
          <w:p w:rsidR="006A3040" w:rsidRDefault="006A3040">
            <w:pPr>
              <w:numPr>
                <w:ilvl w:val="0"/>
                <w:numId w:val="9"/>
              </w:numPr>
              <w:spacing w:after="0" w:line="240" w:lineRule="auto"/>
            </w:pPr>
            <w:r>
              <w:t>Saint Vincent</w:t>
            </w:r>
            <w:r>
              <w:t>’</w:t>
            </w:r>
            <w:r>
              <w:t xml:space="preserve">s pupils took part in a variety </w:t>
            </w:r>
            <w:r w:rsidR="00E31510">
              <w:t>of lunchtime</w:t>
            </w:r>
            <w:r>
              <w:t xml:space="preserve"> and after school clubs </w:t>
            </w:r>
            <w:r w:rsidR="00E31510">
              <w:t>and successfully</w:t>
            </w:r>
            <w:r>
              <w:t xml:space="preserve"> represented the </w:t>
            </w:r>
            <w:r w:rsidR="00E31510">
              <w:t>school at</w:t>
            </w:r>
            <w:r>
              <w:t xml:space="preserve"> a number of sports events including athletics competitions, </w:t>
            </w:r>
            <w:r w:rsidR="0063627B">
              <w:t xml:space="preserve">football tournaments and </w:t>
            </w:r>
            <w:r>
              <w:t>rugby festivals.</w:t>
            </w:r>
          </w:p>
          <w:p w:rsidR="006C57B8" w:rsidRDefault="0063627B">
            <w:pPr>
              <w:numPr>
                <w:ilvl w:val="0"/>
                <w:numId w:val="9"/>
              </w:numPr>
              <w:spacing w:after="0" w:line="240" w:lineRule="auto"/>
            </w:pPr>
            <w:r>
              <w:t>Saint Vincent's pupil was</w:t>
            </w:r>
            <w:r w:rsidR="009844DA">
              <w:t xml:space="preserve"> a finalist in the Scottish School chess team selection event </w:t>
            </w:r>
          </w:p>
          <w:p w:rsidR="006C57B8" w:rsidRDefault="009844DA">
            <w:pPr>
              <w:numPr>
                <w:ilvl w:val="0"/>
                <w:numId w:val="9"/>
              </w:numPr>
              <w:spacing w:after="0" w:line="240" w:lineRule="auto"/>
            </w:pPr>
            <w:r>
              <w:t>The whole school took part in</w:t>
            </w:r>
            <w:r w:rsidR="00D83DF4">
              <w:t xml:space="preserve"> a variety </w:t>
            </w:r>
            <w:r w:rsidR="002022A8">
              <w:t>of workshops including Children</w:t>
            </w:r>
            <w:r w:rsidR="002022A8">
              <w:t>’</w:t>
            </w:r>
            <w:r w:rsidR="002022A8">
              <w:t xml:space="preserve">s Rights </w:t>
            </w:r>
            <w:r w:rsidR="00D83DF4">
              <w:t xml:space="preserve">  </w:t>
            </w:r>
            <w:r w:rsidR="002022A8">
              <w:t>NSPCA,</w:t>
            </w:r>
            <w:r w:rsidR="00D83DF4">
              <w:t xml:space="preserve"> Air Quality</w:t>
            </w:r>
            <w:r w:rsidR="00432313">
              <w:t xml:space="preserve"> Google </w:t>
            </w:r>
            <w:r w:rsidR="002022A8">
              <w:t>expeditions and</w:t>
            </w:r>
            <w:r w:rsidR="00432313">
              <w:t xml:space="preserve"> Coding workshops from Morgan Stanley volunteers.</w:t>
            </w:r>
          </w:p>
          <w:p w:rsidR="0063627B" w:rsidRDefault="009844DA">
            <w:pPr>
              <w:numPr>
                <w:ilvl w:val="0"/>
                <w:numId w:val="9"/>
              </w:numPr>
              <w:spacing w:after="0" w:line="240" w:lineRule="auto"/>
            </w:pPr>
            <w:r>
              <w:t xml:space="preserve">The school launched monthly wider achievement </w:t>
            </w:r>
            <w:r w:rsidR="002022A8">
              <w:t>assemblies with</w:t>
            </w:r>
            <w:r>
              <w:t xml:space="preserve"> guest</w:t>
            </w:r>
            <w:r w:rsidR="003748C3">
              <w:t xml:space="preserve"> </w:t>
            </w:r>
            <w:r w:rsidR="006A3040">
              <w:t xml:space="preserve">speakers and at </w:t>
            </w:r>
            <w:r w:rsidR="00E31510">
              <w:t>weekly class</w:t>
            </w:r>
            <w:r w:rsidR="006A3040">
              <w:t xml:space="preserve"> teachers promoted school </w:t>
            </w:r>
            <w:r w:rsidR="00E31510">
              <w:t>values by</w:t>
            </w:r>
            <w:r w:rsidR="0063627B">
              <w:t xml:space="preserve"> rewarding </w:t>
            </w:r>
            <w:r w:rsidR="00E31510">
              <w:t>selected children</w:t>
            </w:r>
            <w:r w:rsidR="006A3040">
              <w:t xml:space="preserve"> from each class with </w:t>
            </w:r>
            <w:r w:rsidR="00E31510">
              <w:t>a certificate</w:t>
            </w:r>
            <w:r w:rsidR="006A3040">
              <w:t xml:space="preserve"> for their efforts</w:t>
            </w:r>
            <w:r w:rsidR="0063627B">
              <w:t>.</w:t>
            </w:r>
          </w:p>
          <w:p w:rsidR="006C57B8" w:rsidRDefault="0063627B">
            <w:pPr>
              <w:numPr>
                <w:ilvl w:val="0"/>
                <w:numId w:val="9"/>
              </w:numPr>
              <w:spacing w:after="0" w:line="240" w:lineRule="auto"/>
            </w:pPr>
            <w:r>
              <w:t xml:space="preserve"> All children were incentivised to give of their best and rewarded for their </w:t>
            </w:r>
            <w:r w:rsidR="00E31510">
              <w:t>efforts through</w:t>
            </w:r>
            <w:r>
              <w:t xml:space="preserve"> the week with attendance at their preferred </w:t>
            </w:r>
            <w:r w:rsidR="00E31510">
              <w:t>master class</w:t>
            </w:r>
            <w:r>
              <w:t xml:space="preserve"> each </w:t>
            </w:r>
            <w:r w:rsidR="00E31510">
              <w:t>Friday.</w:t>
            </w:r>
          </w:p>
          <w:p w:rsidR="006C57B8" w:rsidRDefault="009844DA">
            <w:pPr>
              <w:numPr>
                <w:ilvl w:val="0"/>
                <w:numId w:val="9"/>
              </w:numPr>
              <w:spacing w:after="0" w:line="240" w:lineRule="auto"/>
            </w:pPr>
            <w:r>
              <w:t xml:space="preserve">Our school choir </w:t>
            </w:r>
            <w:r w:rsidR="003748C3">
              <w:t xml:space="preserve">performed by invitation at Lanarkshire Schools Orchestral </w:t>
            </w:r>
            <w:r w:rsidR="00E31510">
              <w:t>Concert, Harmers</w:t>
            </w:r>
            <w:r w:rsidR="003748C3">
              <w:t xml:space="preserve"> Hospital, </w:t>
            </w:r>
            <w:r w:rsidR="00E31510">
              <w:t>and Lee</w:t>
            </w:r>
            <w:r w:rsidR="003748C3">
              <w:t xml:space="preserve"> Burn Restaurant and at the Schools </w:t>
            </w:r>
            <w:r w:rsidR="006A3040">
              <w:t>Achievement Awards celebration and 3 children took part in the South Lanarkshire vocal day and subsequent performances.</w:t>
            </w:r>
          </w:p>
          <w:p w:rsidR="00095DC2" w:rsidRDefault="00095DC2">
            <w:pPr>
              <w:numPr>
                <w:ilvl w:val="0"/>
                <w:numId w:val="9"/>
              </w:numPr>
              <w:spacing w:after="0" w:line="240" w:lineRule="auto"/>
            </w:pPr>
            <w:r>
              <w:t xml:space="preserve">Pupil council </w:t>
            </w:r>
            <w:r w:rsidR="002022A8">
              <w:t>representatives attended</w:t>
            </w:r>
            <w:r>
              <w:t xml:space="preserve"> Parent Council meetings</w:t>
            </w:r>
            <w:r w:rsidR="002022A8">
              <w:t>, EK</w:t>
            </w:r>
            <w:r>
              <w:t xml:space="preserve"> South Pupil council meetings with other </w:t>
            </w:r>
            <w:r w:rsidR="002022A8">
              <w:t>local schools</w:t>
            </w:r>
            <w:r>
              <w:t xml:space="preserve"> and were also invited to join Andy Kerr CEO of</w:t>
            </w:r>
            <w:r w:rsidR="005012D5">
              <w:t xml:space="preserve"> Sense Scotland at </w:t>
            </w:r>
            <w:r>
              <w:t xml:space="preserve"> </w:t>
            </w:r>
            <w:r w:rsidR="00E31510">
              <w:t>Touch base</w:t>
            </w:r>
            <w:r>
              <w:t xml:space="preserve"> for a business lunch.</w:t>
            </w:r>
          </w:p>
          <w:p w:rsidR="002022A8" w:rsidRDefault="00095DC2">
            <w:pPr>
              <w:numPr>
                <w:ilvl w:val="0"/>
                <w:numId w:val="9"/>
              </w:numPr>
              <w:spacing w:after="0" w:line="240" w:lineRule="auto"/>
            </w:pPr>
            <w:r>
              <w:t xml:space="preserve">Pupils from </w:t>
            </w:r>
            <w:r w:rsidR="002022A8">
              <w:t>P7 were</w:t>
            </w:r>
            <w:r>
              <w:t xml:space="preserve"> invited to present </w:t>
            </w:r>
            <w:r w:rsidR="002022A8">
              <w:t>to a</w:t>
            </w:r>
            <w:r>
              <w:t xml:space="preserve"> South Lanarkshire Creativity conference </w:t>
            </w:r>
            <w:r w:rsidR="006978B7">
              <w:t xml:space="preserve">where representatives from schools </w:t>
            </w:r>
            <w:r w:rsidR="002022A8">
              <w:t xml:space="preserve">were </w:t>
            </w:r>
            <w:r w:rsidR="002022A8">
              <w:t>“</w:t>
            </w:r>
            <w:r w:rsidR="006978B7">
              <w:t>motivated and encouraged</w:t>
            </w:r>
            <w:r w:rsidR="006978B7">
              <w:t>”</w:t>
            </w:r>
            <w:r w:rsidR="006978B7">
              <w:t xml:space="preserve"> by their </w:t>
            </w:r>
            <w:r w:rsidR="006E21C8">
              <w:t>“</w:t>
            </w:r>
            <w:r w:rsidR="006E21C8">
              <w:t>inspirational</w:t>
            </w:r>
            <w:r w:rsidR="006E21C8">
              <w:t>”</w:t>
            </w:r>
            <w:r w:rsidR="006E21C8">
              <w:t xml:space="preserve"> report on Creativity in Saint </w:t>
            </w:r>
            <w:r w:rsidR="002022A8">
              <w:t>Vincent</w:t>
            </w:r>
            <w:r w:rsidR="002022A8">
              <w:t>’</w:t>
            </w:r>
            <w:r w:rsidR="002022A8">
              <w:t xml:space="preserve">s. </w:t>
            </w:r>
          </w:p>
          <w:p w:rsidR="003D792D" w:rsidRDefault="003D792D">
            <w:pPr>
              <w:numPr>
                <w:ilvl w:val="0"/>
                <w:numId w:val="9"/>
              </w:numPr>
              <w:spacing w:after="0" w:line="240" w:lineRule="auto"/>
            </w:pPr>
            <w:r>
              <w:t>Pupil voice was encouraged at all stages with all  pupils having the opportunity to take part in Thinking Circles and also to participate in events such as Ecoe</w:t>
            </w:r>
            <w:r>
              <w:t>’</w:t>
            </w:r>
            <w:r>
              <w:t>en,</w:t>
            </w:r>
            <w:r w:rsidR="00A47DA0">
              <w:t xml:space="preserve"> Talent shows and Learning Outside day.</w:t>
            </w:r>
          </w:p>
          <w:p w:rsidR="002022A8" w:rsidRDefault="002022A8" w:rsidP="002022A8">
            <w:pPr>
              <w:numPr>
                <w:ilvl w:val="0"/>
                <w:numId w:val="9"/>
              </w:numPr>
              <w:spacing w:after="0" w:line="240" w:lineRule="auto"/>
            </w:pPr>
            <w:r>
              <w:t>All classes took part in a whole school excursion to Blair Drummond Safari Park following the launch of The Sanctuary S</w:t>
            </w:r>
            <w:r w:rsidR="006A3040">
              <w:t xml:space="preserve">aviours interdisciplinary topic and in turn they showcased their work over the term that </w:t>
            </w:r>
            <w:r w:rsidR="00E31510">
              <w:t>followed at</w:t>
            </w:r>
            <w:r w:rsidR="006A3040">
              <w:t xml:space="preserve"> an open afternoon for all classes.</w:t>
            </w:r>
          </w:p>
          <w:p w:rsidR="005012D5" w:rsidRDefault="005012D5" w:rsidP="002022A8">
            <w:pPr>
              <w:numPr>
                <w:ilvl w:val="0"/>
                <w:numId w:val="9"/>
              </w:numPr>
              <w:spacing w:after="0" w:line="240" w:lineRule="auto"/>
            </w:pPr>
            <w:r>
              <w:t xml:space="preserve">All classes followed the development of the chicks with all children having the opportunity to look after the hatchery on their own </w:t>
            </w:r>
            <w:r w:rsidR="00E31510">
              <w:t xml:space="preserve">corridor. </w:t>
            </w:r>
          </w:p>
          <w:p w:rsidR="006C57B8" w:rsidRDefault="00BE417F" w:rsidP="00BE417F">
            <w:pPr>
              <w:numPr>
                <w:ilvl w:val="0"/>
                <w:numId w:val="9"/>
              </w:numPr>
              <w:spacing w:after="0" w:line="240" w:lineRule="auto"/>
            </w:pPr>
            <w:r>
              <w:t xml:space="preserve">Our Young Engineers presented at the nationwide SCDI celebration event in Glasgow and </w:t>
            </w:r>
            <w:r w:rsidR="002022A8">
              <w:t>judges</w:t>
            </w:r>
            <w:r w:rsidR="002022A8">
              <w:t>’</w:t>
            </w:r>
            <w:r>
              <w:t xml:space="preserve"> comments we</w:t>
            </w:r>
            <w:r w:rsidR="00432313">
              <w:t xml:space="preserve">re that Saint </w:t>
            </w:r>
            <w:r w:rsidR="00E31510">
              <w:t>Vincent</w:t>
            </w:r>
            <w:r w:rsidR="00E31510">
              <w:t>’</w:t>
            </w:r>
            <w:r w:rsidR="00E31510">
              <w:t>s exhibits</w:t>
            </w:r>
            <w:r w:rsidR="005012D5">
              <w:t xml:space="preserve"> were </w:t>
            </w:r>
            <w:r w:rsidR="00E31510">
              <w:t>“</w:t>
            </w:r>
            <w:r w:rsidR="00E31510">
              <w:t>Extremely</w:t>
            </w:r>
            <w:r w:rsidRPr="00BE417F">
              <w:rPr>
                <w:rFonts w:hAnsi="Calibri" w:cs="Calibri"/>
                <w:i/>
                <w:iCs/>
                <w:color w:val="000000"/>
                <w:sz w:val="32"/>
                <w:szCs w:val="32"/>
                <w:vertAlign w:val="subscript"/>
              </w:rPr>
              <w:t xml:space="preserve"> engaging, interactive presentation with great demonstrations - especially apps. Good to see problem solving skills used and very practical solutions to everyday problems. Good to see STEM Ambassador</w:t>
            </w:r>
            <w:r w:rsidR="00432313">
              <w:rPr>
                <w:rFonts w:hAnsi="Calibri" w:cs="Calibri"/>
                <w:i/>
                <w:iCs/>
                <w:color w:val="000000"/>
                <w:sz w:val="32"/>
                <w:szCs w:val="32"/>
                <w:vertAlign w:val="subscript"/>
              </w:rPr>
              <w:t xml:space="preserve"> involvement with the </w:t>
            </w:r>
            <w:r w:rsidR="002022A8">
              <w:rPr>
                <w:rFonts w:hAnsi="Calibri" w:cs="Calibri"/>
                <w:i/>
                <w:iCs/>
                <w:color w:val="000000"/>
                <w:sz w:val="32"/>
                <w:szCs w:val="32"/>
                <w:vertAlign w:val="subscript"/>
              </w:rPr>
              <w:t>school.</w:t>
            </w:r>
            <w:r w:rsidR="005012D5">
              <w:rPr>
                <w:rFonts w:hAnsi="Calibri" w:cs="Calibri"/>
                <w:i/>
                <w:iCs/>
                <w:color w:val="000000"/>
                <w:sz w:val="32"/>
                <w:szCs w:val="32"/>
                <w:vertAlign w:val="subscript"/>
              </w:rPr>
              <w:t>”</w:t>
            </w:r>
          </w:p>
          <w:p w:rsidR="006C57B8" w:rsidRDefault="006C57B8">
            <w:pPr>
              <w:spacing w:after="0" w:line="240" w:lineRule="auto"/>
              <w:rPr>
                <w:rFonts w:ascii="Arial"/>
              </w:rPr>
            </w:pPr>
          </w:p>
          <w:p w:rsidR="006C57B8" w:rsidRDefault="006C57B8">
            <w:pPr>
              <w:spacing w:after="0" w:line="240" w:lineRule="auto"/>
              <w:rPr>
                <w:rFonts w:ascii="Arial"/>
                <w:sz w:val="28"/>
                <w:szCs w:val="28"/>
              </w:rPr>
            </w:pPr>
          </w:p>
          <w:p w:rsidR="006C57B8" w:rsidRDefault="006C57B8">
            <w:pPr>
              <w:spacing w:after="0" w:line="240" w:lineRule="auto"/>
            </w:pPr>
          </w:p>
        </w:tc>
      </w:tr>
      <w:tr w:rsidR="006C57B8" w:rsidTr="00B62650">
        <w:tc>
          <w:tcPr>
            <w:tcW w:w="10466" w:type="dxa"/>
            <w:shd w:val="clear" w:color="auto" w:fill="EEECE1"/>
          </w:tcPr>
          <w:p w:rsidR="006C57B8" w:rsidRDefault="009844DA">
            <w:pPr>
              <w:spacing w:after="0" w:line="240" w:lineRule="auto"/>
            </w:pPr>
            <w:r>
              <w:rPr>
                <w:rFonts w:ascii="Arial"/>
                <w:b/>
                <w:sz w:val="28"/>
                <w:szCs w:val="28"/>
              </w:rPr>
              <w:t>Comment on strategies that have been successful in engaging with children and young people, staff, parents and the wider community.</w:t>
            </w:r>
          </w:p>
        </w:tc>
      </w:tr>
      <w:tr w:rsidR="006C57B8" w:rsidTr="00B62650">
        <w:tc>
          <w:tcPr>
            <w:tcW w:w="10466" w:type="dxa"/>
          </w:tcPr>
          <w:p w:rsidR="006C57B8" w:rsidRDefault="006C57B8">
            <w:pPr>
              <w:spacing w:after="0" w:line="240" w:lineRule="auto"/>
              <w:rPr>
                <w:sz w:val="24"/>
                <w:szCs w:val="24"/>
              </w:rPr>
            </w:pPr>
          </w:p>
          <w:p w:rsidR="006C57B8" w:rsidRDefault="006C57B8">
            <w:pPr>
              <w:spacing w:after="0" w:line="240" w:lineRule="auto"/>
              <w:rPr>
                <w:sz w:val="24"/>
                <w:szCs w:val="24"/>
              </w:rPr>
            </w:pPr>
          </w:p>
          <w:p w:rsidR="001F1AD3" w:rsidRPr="00B17425" w:rsidRDefault="0063627B"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 xml:space="preserve">Parents were invited to engage with and celebrate their child/ren’s learning at a wide variety of events in the school throughout the </w:t>
            </w:r>
            <w:r w:rsidR="009D20FA" w:rsidRPr="00B17425">
              <w:rPr>
                <w:rFonts w:asciiTheme="minorHAnsi" w:hAnsiTheme="minorHAnsi" w:cstheme="minorHAnsi"/>
                <w:sz w:val="22"/>
                <w:szCs w:val="22"/>
              </w:rPr>
              <w:t>year</w:t>
            </w:r>
            <w:r w:rsidR="001F1AD3" w:rsidRPr="00B17425">
              <w:rPr>
                <w:rFonts w:asciiTheme="minorHAnsi" w:hAnsiTheme="minorHAnsi" w:cstheme="minorHAnsi"/>
                <w:sz w:val="22"/>
                <w:szCs w:val="22"/>
              </w:rPr>
              <w:t xml:space="preserve">. These included </w:t>
            </w:r>
            <w:r w:rsidR="00DA61C8" w:rsidRPr="00B17425">
              <w:rPr>
                <w:rFonts w:asciiTheme="minorHAnsi" w:hAnsiTheme="minorHAnsi" w:cstheme="minorHAnsi"/>
                <w:sz w:val="22"/>
                <w:szCs w:val="22"/>
              </w:rPr>
              <w:t>performances, class</w:t>
            </w:r>
            <w:r w:rsidR="001F1AD3" w:rsidRPr="00B17425">
              <w:rPr>
                <w:rFonts w:asciiTheme="minorHAnsi" w:hAnsiTheme="minorHAnsi" w:cstheme="minorHAnsi"/>
                <w:sz w:val="22"/>
                <w:szCs w:val="22"/>
              </w:rPr>
              <w:t xml:space="preserve"> showcases, </w:t>
            </w:r>
            <w:r w:rsidR="00DA61C8" w:rsidRPr="00B17425">
              <w:rPr>
                <w:rFonts w:asciiTheme="minorHAnsi" w:hAnsiTheme="minorHAnsi" w:cstheme="minorHAnsi"/>
                <w:sz w:val="22"/>
                <w:szCs w:val="22"/>
              </w:rPr>
              <w:t>workshops, school</w:t>
            </w:r>
            <w:r w:rsidR="00CA2D53" w:rsidRPr="00B17425">
              <w:rPr>
                <w:rFonts w:asciiTheme="minorHAnsi" w:hAnsiTheme="minorHAnsi" w:cstheme="minorHAnsi"/>
                <w:sz w:val="22"/>
                <w:szCs w:val="22"/>
              </w:rPr>
              <w:t xml:space="preserve"> sports </w:t>
            </w:r>
            <w:r w:rsidR="00DA61C8" w:rsidRPr="00B17425">
              <w:rPr>
                <w:rFonts w:asciiTheme="minorHAnsi" w:hAnsiTheme="minorHAnsi" w:cstheme="minorHAnsi"/>
                <w:sz w:val="22"/>
                <w:szCs w:val="22"/>
              </w:rPr>
              <w:t xml:space="preserve">day. </w:t>
            </w:r>
            <w:r w:rsidR="001F1AD3" w:rsidRPr="00B17425">
              <w:rPr>
                <w:rFonts w:asciiTheme="minorHAnsi" w:hAnsiTheme="minorHAnsi" w:cstheme="minorHAnsi"/>
                <w:sz w:val="22"/>
                <w:szCs w:val="22"/>
              </w:rPr>
              <w:t>Feedback was always very positive as reflected in this comment :</w:t>
            </w:r>
          </w:p>
          <w:p w:rsidR="0065576A" w:rsidRPr="00B17425" w:rsidRDefault="0065576A" w:rsidP="0065576A">
            <w:pPr>
              <w:pStyle w:val="ListParagraph"/>
              <w:rPr>
                <w:rFonts w:asciiTheme="minorHAnsi" w:hAnsiTheme="minorHAnsi" w:cstheme="minorHAnsi"/>
                <w:sz w:val="22"/>
                <w:szCs w:val="22"/>
              </w:rPr>
            </w:pPr>
          </w:p>
          <w:p w:rsidR="001F1AD3" w:rsidRPr="00B17425" w:rsidRDefault="001F1AD3" w:rsidP="001F1AD3">
            <w:pPr>
              <w:rPr>
                <w:rFonts w:asciiTheme="minorHAnsi" w:hAnsiTheme="minorHAnsi" w:cstheme="minorHAnsi"/>
              </w:rPr>
            </w:pPr>
            <w:r w:rsidRPr="00B17425">
              <w:rPr>
                <w:rFonts w:asciiTheme="minorHAnsi" w:hAnsiTheme="minorHAnsi" w:cstheme="minorHAnsi"/>
              </w:rPr>
              <w:t xml:space="preserve">             “</w:t>
            </w:r>
            <w:r w:rsidRPr="00B17425">
              <w:rPr>
                <w:rFonts w:asciiTheme="minorHAnsi" w:hAnsiTheme="minorHAnsi" w:cstheme="minorHAnsi"/>
                <w:i/>
              </w:rPr>
              <w:t xml:space="preserve">It was an absolute joy to be invited along and join in with the school </w:t>
            </w:r>
            <w:r w:rsidR="00DA61C8" w:rsidRPr="00B17425">
              <w:rPr>
                <w:rFonts w:asciiTheme="minorHAnsi" w:hAnsiTheme="minorHAnsi" w:cstheme="minorHAnsi"/>
                <w:i/>
              </w:rPr>
              <w:t xml:space="preserve">celebrations. </w:t>
            </w:r>
            <w:r w:rsidRPr="00B17425">
              <w:rPr>
                <w:rFonts w:asciiTheme="minorHAnsi" w:hAnsiTheme="minorHAnsi" w:cstheme="minorHAnsi"/>
                <w:i/>
              </w:rPr>
              <w:t>The children and           teachers put such a lot of work into their productions “</w:t>
            </w:r>
          </w:p>
          <w:p w:rsidR="00F408DC" w:rsidRPr="00B17425" w:rsidRDefault="0095040A" w:rsidP="00F408DC">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Families of children involved in sacramental preparation attended school meetings and church celebrations</w:t>
            </w:r>
            <w:r w:rsidR="001E223B" w:rsidRPr="00B17425">
              <w:rPr>
                <w:rFonts w:asciiTheme="minorHAnsi" w:hAnsiTheme="minorHAnsi" w:cstheme="minorHAnsi"/>
                <w:sz w:val="22"/>
                <w:szCs w:val="22"/>
              </w:rPr>
              <w:t xml:space="preserve"> for the </w:t>
            </w:r>
            <w:r w:rsidR="00DA61C8" w:rsidRPr="00B17425">
              <w:rPr>
                <w:rFonts w:asciiTheme="minorHAnsi" w:hAnsiTheme="minorHAnsi" w:cstheme="minorHAnsi"/>
                <w:sz w:val="22"/>
                <w:szCs w:val="22"/>
              </w:rPr>
              <w:t>sacraments in</w:t>
            </w:r>
            <w:r w:rsidRPr="00B17425">
              <w:rPr>
                <w:rFonts w:asciiTheme="minorHAnsi" w:hAnsiTheme="minorHAnsi" w:cstheme="minorHAnsi"/>
                <w:sz w:val="22"/>
                <w:szCs w:val="22"/>
              </w:rPr>
              <w:t xml:space="preserve"> large numbers.</w:t>
            </w:r>
          </w:p>
          <w:p w:rsidR="00F408DC" w:rsidRPr="00B17425" w:rsidRDefault="001E223B"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Parents meetings</w:t>
            </w:r>
            <w:r w:rsidR="00F408DC" w:rsidRPr="00B17425">
              <w:rPr>
                <w:rFonts w:asciiTheme="minorHAnsi" w:hAnsiTheme="minorHAnsi" w:cstheme="minorHAnsi"/>
                <w:sz w:val="22"/>
                <w:szCs w:val="22"/>
              </w:rPr>
              <w:t xml:space="preserve"> with individual appointments for all children took </w:t>
            </w:r>
            <w:r w:rsidR="00DA61C8" w:rsidRPr="00B17425">
              <w:rPr>
                <w:rFonts w:asciiTheme="minorHAnsi" w:hAnsiTheme="minorHAnsi" w:cstheme="minorHAnsi"/>
                <w:sz w:val="22"/>
                <w:szCs w:val="22"/>
              </w:rPr>
              <w:t>place in</w:t>
            </w:r>
            <w:r w:rsidR="00F408DC" w:rsidRPr="00B17425">
              <w:rPr>
                <w:rFonts w:asciiTheme="minorHAnsi" w:hAnsiTheme="minorHAnsi" w:cstheme="minorHAnsi"/>
                <w:sz w:val="22"/>
                <w:szCs w:val="22"/>
              </w:rPr>
              <w:t xml:space="preserve"> October and March </w:t>
            </w:r>
            <w:r w:rsidRPr="00B17425">
              <w:rPr>
                <w:rFonts w:asciiTheme="minorHAnsi" w:hAnsiTheme="minorHAnsi" w:cstheme="minorHAnsi"/>
                <w:sz w:val="22"/>
                <w:szCs w:val="22"/>
              </w:rPr>
              <w:t>had 100% att</w:t>
            </w:r>
            <w:r w:rsidR="00F408DC" w:rsidRPr="00B17425">
              <w:rPr>
                <w:rFonts w:asciiTheme="minorHAnsi" w:hAnsiTheme="minorHAnsi" w:cstheme="minorHAnsi"/>
                <w:sz w:val="22"/>
                <w:szCs w:val="22"/>
              </w:rPr>
              <w:t xml:space="preserve">endance in almost all </w:t>
            </w:r>
            <w:r w:rsidR="00DA61C8" w:rsidRPr="00B17425">
              <w:rPr>
                <w:rFonts w:asciiTheme="minorHAnsi" w:hAnsiTheme="minorHAnsi" w:cstheme="minorHAnsi"/>
                <w:sz w:val="22"/>
                <w:szCs w:val="22"/>
              </w:rPr>
              <w:t>classes.</w:t>
            </w:r>
          </w:p>
          <w:p w:rsidR="00CA2D53" w:rsidRPr="00B17425" w:rsidRDefault="00F408DC"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Transition events for our P7 leavers and Pre</w:t>
            </w:r>
            <w:r w:rsidR="00CA2D53" w:rsidRPr="00B17425">
              <w:rPr>
                <w:rFonts w:asciiTheme="minorHAnsi" w:hAnsiTheme="minorHAnsi" w:cstheme="minorHAnsi"/>
                <w:sz w:val="22"/>
                <w:szCs w:val="22"/>
              </w:rPr>
              <w:t xml:space="preserve">-Entrants were consistently well attended and gave parents and pupils the opportunity to be well informed and equipped for </w:t>
            </w:r>
            <w:r w:rsidR="00DA61C8" w:rsidRPr="00B17425">
              <w:rPr>
                <w:rFonts w:asciiTheme="minorHAnsi" w:hAnsiTheme="minorHAnsi" w:cstheme="minorHAnsi"/>
                <w:sz w:val="22"/>
                <w:szCs w:val="22"/>
              </w:rPr>
              <w:t>transition.</w:t>
            </w:r>
          </w:p>
          <w:p w:rsidR="001E223B" w:rsidRPr="00B17425" w:rsidRDefault="00F408DC"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 xml:space="preserve">Review meetings and enhanced transition meetings were organised for particular pupils  </w:t>
            </w:r>
          </w:p>
          <w:p w:rsidR="001E223B" w:rsidRPr="00B17425" w:rsidRDefault="001E223B"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 xml:space="preserve">The Open afternoon in August </w:t>
            </w:r>
            <w:r w:rsidR="00CA2D53" w:rsidRPr="00B17425">
              <w:rPr>
                <w:rFonts w:asciiTheme="minorHAnsi" w:hAnsiTheme="minorHAnsi" w:cstheme="minorHAnsi"/>
                <w:sz w:val="22"/>
                <w:szCs w:val="22"/>
              </w:rPr>
              <w:t xml:space="preserve">received very positive feedback from </w:t>
            </w:r>
            <w:r w:rsidR="00D31B74" w:rsidRPr="00B17425">
              <w:rPr>
                <w:rFonts w:asciiTheme="minorHAnsi" w:hAnsiTheme="minorHAnsi" w:cstheme="minorHAnsi"/>
                <w:sz w:val="22"/>
                <w:szCs w:val="22"/>
              </w:rPr>
              <w:t>the 84</w:t>
            </w:r>
            <w:r w:rsidR="00CA2D53" w:rsidRPr="00B17425">
              <w:rPr>
                <w:rFonts w:asciiTheme="minorHAnsi" w:hAnsiTheme="minorHAnsi" w:cstheme="minorHAnsi"/>
                <w:sz w:val="22"/>
                <w:szCs w:val="22"/>
              </w:rPr>
              <w:t xml:space="preserve"> parents who visited their child’s class but was less well attended in the senior classes.</w:t>
            </w:r>
          </w:p>
          <w:p w:rsidR="0095040A" w:rsidRPr="00B17425" w:rsidRDefault="0095040A"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All classes devise</w:t>
            </w:r>
            <w:r w:rsidR="00CA2D53" w:rsidRPr="00B17425">
              <w:rPr>
                <w:rFonts w:asciiTheme="minorHAnsi" w:hAnsiTheme="minorHAnsi" w:cstheme="minorHAnsi"/>
                <w:sz w:val="22"/>
                <w:szCs w:val="22"/>
              </w:rPr>
              <w:t>d</w:t>
            </w:r>
            <w:r w:rsidRPr="00B17425">
              <w:rPr>
                <w:rFonts w:asciiTheme="minorHAnsi" w:hAnsiTheme="minorHAnsi" w:cstheme="minorHAnsi"/>
                <w:sz w:val="22"/>
                <w:szCs w:val="22"/>
              </w:rPr>
              <w:t xml:space="preserve"> their own products for sale and organise</w:t>
            </w:r>
            <w:r w:rsidR="00CA2D53" w:rsidRPr="00B17425">
              <w:rPr>
                <w:rFonts w:asciiTheme="minorHAnsi" w:hAnsiTheme="minorHAnsi" w:cstheme="minorHAnsi"/>
                <w:sz w:val="22"/>
                <w:szCs w:val="22"/>
              </w:rPr>
              <w:t>d</w:t>
            </w:r>
            <w:r w:rsidRPr="00B17425">
              <w:rPr>
                <w:rFonts w:asciiTheme="minorHAnsi" w:hAnsiTheme="minorHAnsi" w:cstheme="minorHAnsi"/>
                <w:sz w:val="22"/>
                <w:szCs w:val="22"/>
              </w:rPr>
              <w:t xml:space="preserve"> their own stall at the Christmas fayre organised by th</w:t>
            </w:r>
            <w:r w:rsidR="001E223B" w:rsidRPr="00B17425">
              <w:rPr>
                <w:rFonts w:asciiTheme="minorHAnsi" w:hAnsiTheme="minorHAnsi" w:cstheme="minorHAnsi"/>
                <w:sz w:val="22"/>
                <w:szCs w:val="22"/>
              </w:rPr>
              <w:t xml:space="preserve">e Parent </w:t>
            </w:r>
            <w:r w:rsidR="00DA61C8" w:rsidRPr="00B17425">
              <w:rPr>
                <w:rFonts w:asciiTheme="minorHAnsi" w:hAnsiTheme="minorHAnsi" w:cstheme="minorHAnsi"/>
                <w:sz w:val="22"/>
                <w:szCs w:val="22"/>
              </w:rPr>
              <w:t xml:space="preserve">Council. </w:t>
            </w:r>
            <w:r w:rsidR="001E223B" w:rsidRPr="00B17425">
              <w:rPr>
                <w:rFonts w:asciiTheme="minorHAnsi" w:hAnsiTheme="minorHAnsi" w:cstheme="minorHAnsi"/>
                <w:sz w:val="22"/>
                <w:szCs w:val="22"/>
              </w:rPr>
              <w:t>This event was</w:t>
            </w:r>
            <w:r w:rsidRPr="00B17425">
              <w:rPr>
                <w:rFonts w:asciiTheme="minorHAnsi" w:hAnsiTheme="minorHAnsi" w:cstheme="minorHAnsi"/>
                <w:sz w:val="22"/>
                <w:szCs w:val="22"/>
              </w:rPr>
              <w:t xml:space="preserve"> very well </w:t>
            </w:r>
            <w:r w:rsidR="00DA61C8" w:rsidRPr="00B17425">
              <w:rPr>
                <w:rFonts w:asciiTheme="minorHAnsi" w:hAnsiTheme="minorHAnsi" w:cstheme="minorHAnsi"/>
                <w:sz w:val="22"/>
                <w:szCs w:val="22"/>
              </w:rPr>
              <w:t>attended, fostered community</w:t>
            </w:r>
            <w:r w:rsidR="00CA2D53" w:rsidRPr="00B17425">
              <w:rPr>
                <w:rFonts w:asciiTheme="minorHAnsi" w:hAnsiTheme="minorHAnsi" w:cstheme="minorHAnsi"/>
                <w:sz w:val="22"/>
                <w:szCs w:val="22"/>
              </w:rPr>
              <w:t xml:space="preserve"> links </w:t>
            </w:r>
            <w:r w:rsidRPr="00B17425">
              <w:rPr>
                <w:rFonts w:asciiTheme="minorHAnsi" w:hAnsiTheme="minorHAnsi" w:cstheme="minorHAnsi"/>
                <w:sz w:val="22"/>
                <w:szCs w:val="22"/>
              </w:rPr>
              <w:t>and help</w:t>
            </w:r>
            <w:r w:rsidR="001E223B" w:rsidRPr="00B17425">
              <w:rPr>
                <w:rFonts w:asciiTheme="minorHAnsi" w:hAnsiTheme="minorHAnsi" w:cstheme="minorHAnsi"/>
                <w:sz w:val="22"/>
                <w:szCs w:val="22"/>
              </w:rPr>
              <w:t>ed</w:t>
            </w:r>
            <w:r w:rsidRPr="00B17425">
              <w:rPr>
                <w:rFonts w:asciiTheme="minorHAnsi" w:hAnsiTheme="minorHAnsi" w:cstheme="minorHAnsi"/>
                <w:sz w:val="22"/>
                <w:szCs w:val="22"/>
              </w:rPr>
              <w:t xml:space="preserve"> children develop their enterprise skills</w:t>
            </w:r>
            <w:r w:rsidR="001E223B" w:rsidRPr="00B17425">
              <w:rPr>
                <w:rFonts w:asciiTheme="minorHAnsi" w:hAnsiTheme="minorHAnsi" w:cstheme="minorHAnsi"/>
                <w:sz w:val="22"/>
                <w:szCs w:val="22"/>
              </w:rPr>
              <w:t>.</w:t>
            </w:r>
            <w:r w:rsidRPr="00B17425">
              <w:rPr>
                <w:rFonts w:asciiTheme="minorHAnsi" w:hAnsiTheme="minorHAnsi" w:cstheme="minorHAnsi"/>
                <w:sz w:val="22"/>
                <w:szCs w:val="22"/>
              </w:rPr>
              <w:t xml:space="preserve"> </w:t>
            </w:r>
          </w:p>
          <w:p w:rsidR="0095040A" w:rsidRPr="00B17425" w:rsidRDefault="0095040A"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The Mother’s day celebration where our primary 1 link</w:t>
            </w:r>
            <w:r w:rsidR="001E223B" w:rsidRPr="00B17425">
              <w:rPr>
                <w:rFonts w:asciiTheme="minorHAnsi" w:hAnsiTheme="minorHAnsi" w:cstheme="minorHAnsi"/>
                <w:sz w:val="22"/>
                <w:szCs w:val="22"/>
              </w:rPr>
              <w:t>ed</w:t>
            </w:r>
            <w:r w:rsidRPr="00B17425">
              <w:rPr>
                <w:rFonts w:asciiTheme="minorHAnsi" w:hAnsiTheme="minorHAnsi" w:cstheme="minorHAnsi"/>
                <w:sz w:val="22"/>
                <w:szCs w:val="22"/>
              </w:rPr>
              <w:t xml:space="preserve"> their enterprise skills with a </w:t>
            </w:r>
            <w:r w:rsidR="001E223B" w:rsidRPr="00B17425">
              <w:rPr>
                <w:rFonts w:asciiTheme="minorHAnsi" w:hAnsiTheme="minorHAnsi" w:cstheme="minorHAnsi"/>
                <w:sz w:val="22"/>
                <w:szCs w:val="22"/>
              </w:rPr>
              <w:t>showcase to honour their Mums was</w:t>
            </w:r>
            <w:r w:rsidRPr="00B17425">
              <w:rPr>
                <w:rFonts w:asciiTheme="minorHAnsi" w:hAnsiTheme="minorHAnsi" w:cstheme="minorHAnsi"/>
                <w:sz w:val="22"/>
                <w:szCs w:val="22"/>
              </w:rPr>
              <w:t xml:space="preserve"> a hugely </w:t>
            </w:r>
            <w:r w:rsidR="00DA61C8" w:rsidRPr="00B17425">
              <w:rPr>
                <w:rFonts w:asciiTheme="minorHAnsi" w:hAnsiTheme="minorHAnsi" w:cstheme="minorHAnsi"/>
                <w:sz w:val="22"/>
                <w:szCs w:val="22"/>
              </w:rPr>
              <w:t>popular, well</w:t>
            </w:r>
            <w:r w:rsidRPr="00B17425">
              <w:rPr>
                <w:rFonts w:asciiTheme="minorHAnsi" w:hAnsiTheme="minorHAnsi" w:cstheme="minorHAnsi"/>
                <w:sz w:val="22"/>
                <w:szCs w:val="22"/>
              </w:rPr>
              <w:t xml:space="preserve"> attended and much appreciated event.</w:t>
            </w:r>
          </w:p>
          <w:p w:rsidR="0095040A" w:rsidRPr="00B17425" w:rsidRDefault="001E223B"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All classes took</w:t>
            </w:r>
            <w:r w:rsidR="0095040A" w:rsidRPr="00B17425">
              <w:rPr>
                <w:rFonts w:asciiTheme="minorHAnsi" w:hAnsiTheme="minorHAnsi" w:cstheme="minorHAnsi"/>
                <w:sz w:val="22"/>
                <w:szCs w:val="22"/>
              </w:rPr>
              <w:t xml:space="preserve"> part in fundraising for </w:t>
            </w:r>
            <w:r w:rsidRPr="00B17425">
              <w:rPr>
                <w:rFonts w:asciiTheme="minorHAnsi" w:hAnsiTheme="minorHAnsi" w:cstheme="minorHAnsi"/>
                <w:sz w:val="22"/>
                <w:szCs w:val="22"/>
              </w:rPr>
              <w:t xml:space="preserve">the school </w:t>
            </w:r>
            <w:r w:rsidR="0095040A" w:rsidRPr="00B17425">
              <w:rPr>
                <w:rFonts w:asciiTheme="minorHAnsi" w:hAnsiTheme="minorHAnsi" w:cstheme="minorHAnsi"/>
                <w:sz w:val="22"/>
                <w:szCs w:val="22"/>
              </w:rPr>
              <w:t>charity</w:t>
            </w:r>
            <w:r w:rsidRPr="00B17425">
              <w:rPr>
                <w:rFonts w:asciiTheme="minorHAnsi" w:hAnsiTheme="minorHAnsi" w:cstheme="minorHAnsi"/>
                <w:sz w:val="22"/>
                <w:szCs w:val="22"/>
              </w:rPr>
              <w:t xml:space="preserve"> Mothers care </w:t>
            </w:r>
            <w:r w:rsidR="00DA61C8" w:rsidRPr="00B17425">
              <w:rPr>
                <w:rFonts w:asciiTheme="minorHAnsi" w:hAnsiTheme="minorHAnsi" w:cstheme="minorHAnsi"/>
                <w:sz w:val="22"/>
                <w:szCs w:val="22"/>
              </w:rPr>
              <w:t>India during Lent</w:t>
            </w:r>
            <w:r w:rsidR="0095040A" w:rsidRPr="00B17425">
              <w:rPr>
                <w:rFonts w:asciiTheme="minorHAnsi" w:hAnsiTheme="minorHAnsi" w:cstheme="minorHAnsi"/>
                <w:sz w:val="22"/>
                <w:szCs w:val="22"/>
              </w:rPr>
              <w:t xml:space="preserve"> when each corridor was given an opportunity </w:t>
            </w:r>
            <w:r w:rsidRPr="00B17425">
              <w:rPr>
                <w:rFonts w:asciiTheme="minorHAnsi" w:hAnsiTheme="minorHAnsi" w:cstheme="minorHAnsi"/>
                <w:sz w:val="22"/>
                <w:szCs w:val="22"/>
              </w:rPr>
              <w:t xml:space="preserve">to organise and promote an </w:t>
            </w:r>
            <w:r w:rsidR="00DA61C8" w:rsidRPr="00B17425">
              <w:rPr>
                <w:rFonts w:asciiTheme="minorHAnsi" w:hAnsiTheme="minorHAnsi" w:cstheme="minorHAnsi"/>
                <w:sz w:val="22"/>
                <w:szCs w:val="22"/>
              </w:rPr>
              <w:t>event.</w:t>
            </w:r>
          </w:p>
          <w:p w:rsidR="009D20FA" w:rsidRPr="00B17425" w:rsidRDefault="009D20FA" w:rsidP="009D20FA">
            <w:pPr>
              <w:pStyle w:val="ListParagraph"/>
              <w:numPr>
                <w:ilvl w:val="0"/>
                <w:numId w:val="13"/>
              </w:numPr>
              <w:rPr>
                <w:rFonts w:asciiTheme="minorHAnsi" w:hAnsiTheme="minorHAnsi" w:cstheme="minorHAnsi"/>
                <w:sz w:val="22"/>
                <w:szCs w:val="22"/>
              </w:rPr>
            </w:pPr>
            <w:r w:rsidRPr="00B17425">
              <w:rPr>
                <w:rFonts w:asciiTheme="minorHAnsi" w:hAnsiTheme="minorHAnsi" w:cstheme="minorHAnsi"/>
                <w:sz w:val="22"/>
                <w:szCs w:val="22"/>
              </w:rPr>
              <w:t xml:space="preserve">We placed a considerable emphasis on promoting family learning through our revised homework policy which encouraged the use of a placemat of activities </w:t>
            </w:r>
          </w:p>
          <w:p w:rsidR="0063627B" w:rsidRPr="00B17425" w:rsidRDefault="0065576A" w:rsidP="0063627B">
            <w:pPr>
              <w:pStyle w:val="ListParagraph"/>
              <w:numPr>
                <w:ilvl w:val="0"/>
                <w:numId w:val="12"/>
              </w:numPr>
              <w:rPr>
                <w:rFonts w:asciiTheme="minorHAnsi" w:hAnsiTheme="minorHAnsi" w:cstheme="minorHAnsi"/>
                <w:sz w:val="22"/>
                <w:szCs w:val="22"/>
              </w:rPr>
            </w:pPr>
            <w:r w:rsidRPr="00B17425">
              <w:rPr>
                <w:rFonts w:asciiTheme="minorHAnsi" w:hAnsiTheme="minorHAnsi" w:cstheme="minorHAnsi"/>
                <w:sz w:val="22"/>
                <w:szCs w:val="22"/>
              </w:rPr>
              <w:t xml:space="preserve"> Following parental </w:t>
            </w:r>
            <w:r w:rsidR="00DA61C8" w:rsidRPr="00B17425">
              <w:rPr>
                <w:rFonts w:asciiTheme="minorHAnsi" w:hAnsiTheme="minorHAnsi" w:cstheme="minorHAnsi"/>
                <w:sz w:val="22"/>
                <w:szCs w:val="22"/>
              </w:rPr>
              <w:t>consultation, our</w:t>
            </w:r>
            <w:r w:rsidR="009D20FA" w:rsidRPr="00B17425">
              <w:rPr>
                <w:rFonts w:asciiTheme="minorHAnsi" w:hAnsiTheme="minorHAnsi" w:cstheme="minorHAnsi"/>
                <w:sz w:val="22"/>
                <w:szCs w:val="22"/>
              </w:rPr>
              <w:t xml:space="preserve"> Home school partnership worker organised</w:t>
            </w:r>
            <w:r w:rsidR="001F1AD3" w:rsidRPr="00B17425">
              <w:rPr>
                <w:rFonts w:asciiTheme="minorHAnsi" w:hAnsiTheme="minorHAnsi" w:cstheme="minorHAnsi"/>
                <w:sz w:val="22"/>
                <w:szCs w:val="22"/>
              </w:rPr>
              <w:t xml:space="preserve"> a number of events </w:t>
            </w:r>
            <w:r w:rsidRPr="00B17425">
              <w:rPr>
                <w:rFonts w:asciiTheme="minorHAnsi" w:hAnsiTheme="minorHAnsi" w:cstheme="minorHAnsi"/>
                <w:sz w:val="22"/>
                <w:szCs w:val="22"/>
              </w:rPr>
              <w:t xml:space="preserve">including family quizzes and a book club which were open to all. </w:t>
            </w:r>
            <w:r w:rsidR="001F1AD3" w:rsidRPr="00B17425">
              <w:rPr>
                <w:rFonts w:asciiTheme="minorHAnsi" w:hAnsiTheme="minorHAnsi" w:cstheme="minorHAnsi"/>
                <w:sz w:val="22"/>
                <w:szCs w:val="22"/>
              </w:rPr>
              <w:t xml:space="preserve"> </w:t>
            </w:r>
            <w:r w:rsidRPr="00B17425">
              <w:rPr>
                <w:rFonts w:asciiTheme="minorHAnsi" w:hAnsiTheme="minorHAnsi" w:cstheme="minorHAnsi"/>
                <w:sz w:val="22"/>
                <w:szCs w:val="22"/>
              </w:rPr>
              <w:t>P</w:t>
            </w:r>
            <w:r w:rsidR="00CA2D53" w:rsidRPr="00B17425">
              <w:rPr>
                <w:rFonts w:asciiTheme="minorHAnsi" w:hAnsiTheme="minorHAnsi" w:cstheme="minorHAnsi"/>
                <w:sz w:val="22"/>
                <w:szCs w:val="22"/>
              </w:rPr>
              <w:t>arent</w:t>
            </w:r>
            <w:r w:rsidR="004128BF" w:rsidRPr="00B17425">
              <w:rPr>
                <w:rFonts w:asciiTheme="minorHAnsi" w:hAnsiTheme="minorHAnsi" w:cstheme="minorHAnsi"/>
                <w:sz w:val="22"/>
                <w:szCs w:val="22"/>
              </w:rPr>
              <w:t xml:space="preserve">s and the wider community </w:t>
            </w:r>
            <w:r w:rsidRPr="00B17425">
              <w:rPr>
                <w:rFonts w:asciiTheme="minorHAnsi" w:hAnsiTheme="minorHAnsi" w:cstheme="minorHAnsi"/>
                <w:sz w:val="22"/>
                <w:szCs w:val="22"/>
              </w:rPr>
              <w:t xml:space="preserve">were also given </w:t>
            </w:r>
            <w:r w:rsidR="00DA61C8" w:rsidRPr="00B17425">
              <w:rPr>
                <w:rFonts w:asciiTheme="minorHAnsi" w:hAnsiTheme="minorHAnsi" w:cstheme="minorHAnsi"/>
                <w:sz w:val="22"/>
                <w:szCs w:val="22"/>
              </w:rPr>
              <w:t>volunteering opportunities</w:t>
            </w:r>
            <w:r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that enhanced</w:t>
            </w:r>
            <w:r w:rsidR="002C252C" w:rsidRPr="00B17425">
              <w:rPr>
                <w:rFonts w:asciiTheme="minorHAnsi" w:hAnsiTheme="minorHAnsi" w:cstheme="minorHAnsi"/>
                <w:sz w:val="22"/>
                <w:szCs w:val="22"/>
              </w:rPr>
              <w:t xml:space="preserve"> </w:t>
            </w:r>
            <w:r w:rsidRPr="00B17425">
              <w:rPr>
                <w:rFonts w:asciiTheme="minorHAnsi" w:hAnsiTheme="minorHAnsi" w:cstheme="minorHAnsi"/>
                <w:sz w:val="22"/>
                <w:szCs w:val="22"/>
              </w:rPr>
              <w:t>learning experiences for some targeted pupils through Scotland Reads</w:t>
            </w:r>
            <w:r w:rsidR="00DA61C8" w:rsidRPr="00B17425">
              <w:rPr>
                <w:rFonts w:asciiTheme="minorHAnsi" w:hAnsiTheme="minorHAnsi" w:cstheme="minorHAnsi"/>
                <w:sz w:val="22"/>
                <w:szCs w:val="22"/>
              </w:rPr>
              <w:t>, Grandbuddies, Cookery</w:t>
            </w:r>
            <w:r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classes, Story</w:t>
            </w:r>
            <w:r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sacks and</w:t>
            </w:r>
            <w:r w:rsidRPr="00B17425">
              <w:rPr>
                <w:rFonts w:asciiTheme="minorHAnsi" w:hAnsiTheme="minorHAnsi" w:cstheme="minorHAnsi"/>
                <w:sz w:val="22"/>
                <w:szCs w:val="22"/>
              </w:rPr>
              <w:t xml:space="preserve"> an excursion to Glasgow with 12 parents and </w:t>
            </w:r>
            <w:r w:rsidR="00DA61C8" w:rsidRPr="00B17425">
              <w:rPr>
                <w:rFonts w:asciiTheme="minorHAnsi" w:hAnsiTheme="minorHAnsi" w:cstheme="minorHAnsi"/>
                <w:sz w:val="22"/>
                <w:szCs w:val="22"/>
              </w:rPr>
              <w:t>children to</w:t>
            </w:r>
            <w:r w:rsidRPr="00B17425">
              <w:rPr>
                <w:rFonts w:asciiTheme="minorHAnsi" w:hAnsiTheme="minorHAnsi" w:cstheme="minorHAnsi"/>
                <w:sz w:val="22"/>
                <w:szCs w:val="22"/>
              </w:rPr>
              <w:t xml:space="preserve"> promote </w:t>
            </w:r>
            <w:r w:rsidR="00DA61C8" w:rsidRPr="00B17425">
              <w:rPr>
                <w:rFonts w:asciiTheme="minorHAnsi" w:hAnsiTheme="minorHAnsi" w:cstheme="minorHAnsi"/>
                <w:sz w:val="22"/>
                <w:szCs w:val="22"/>
              </w:rPr>
              <w:t>family learning.</w:t>
            </w:r>
          </w:p>
          <w:p w:rsidR="00CA2D53" w:rsidRPr="00B17425" w:rsidRDefault="00CA2D53" w:rsidP="0063627B">
            <w:pPr>
              <w:pStyle w:val="ListParagraph"/>
              <w:numPr>
                <w:ilvl w:val="0"/>
                <w:numId w:val="12"/>
              </w:numPr>
              <w:rPr>
                <w:rFonts w:asciiTheme="minorHAnsi" w:hAnsiTheme="minorHAnsi" w:cstheme="minorHAnsi"/>
                <w:sz w:val="22"/>
                <w:szCs w:val="22"/>
              </w:rPr>
            </w:pPr>
            <w:r w:rsidRPr="00B17425">
              <w:rPr>
                <w:rFonts w:asciiTheme="minorHAnsi" w:hAnsiTheme="minorHAnsi" w:cstheme="minorHAnsi"/>
                <w:sz w:val="22"/>
                <w:szCs w:val="22"/>
              </w:rPr>
              <w:t xml:space="preserve">Parent Consultation mornings </w:t>
            </w:r>
            <w:r w:rsidR="004128BF" w:rsidRPr="00B17425">
              <w:rPr>
                <w:rFonts w:asciiTheme="minorHAnsi" w:hAnsiTheme="minorHAnsi" w:cstheme="minorHAnsi"/>
                <w:sz w:val="22"/>
                <w:szCs w:val="22"/>
              </w:rPr>
              <w:t xml:space="preserve">and parent council meetings </w:t>
            </w:r>
            <w:r w:rsidRPr="00B17425">
              <w:rPr>
                <w:rFonts w:asciiTheme="minorHAnsi" w:hAnsiTheme="minorHAnsi" w:cstheme="minorHAnsi"/>
                <w:sz w:val="22"/>
                <w:szCs w:val="22"/>
              </w:rPr>
              <w:t>gave paren</w:t>
            </w:r>
            <w:r w:rsidR="004128BF" w:rsidRPr="00B17425">
              <w:rPr>
                <w:rFonts w:asciiTheme="minorHAnsi" w:hAnsiTheme="minorHAnsi" w:cstheme="minorHAnsi"/>
                <w:sz w:val="22"/>
                <w:szCs w:val="22"/>
              </w:rPr>
              <w:t xml:space="preserve">ts the opportunity to contribute to </w:t>
            </w:r>
            <w:r w:rsidRPr="00B17425">
              <w:rPr>
                <w:rFonts w:asciiTheme="minorHAnsi" w:hAnsiTheme="minorHAnsi" w:cstheme="minorHAnsi"/>
                <w:sz w:val="22"/>
                <w:szCs w:val="22"/>
              </w:rPr>
              <w:t>sch</w:t>
            </w:r>
            <w:r w:rsidR="004128BF" w:rsidRPr="00B17425">
              <w:rPr>
                <w:rFonts w:asciiTheme="minorHAnsi" w:hAnsiTheme="minorHAnsi" w:cstheme="minorHAnsi"/>
                <w:sz w:val="22"/>
                <w:szCs w:val="22"/>
              </w:rPr>
              <w:t xml:space="preserve">ool </w:t>
            </w:r>
            <w:r w:rsidR="00DA61C8" w:rsidRPr="00B17425">
              <w:rPr>
                <w:rFonts w:asciiTheme="minorHAnsi" w:hAnsiTheme="minorHAnsi" w:cstheme="minorHAnsi"/>
                <w:sz w:val="22"/>
                <w:szCs w:val="22"/>
              </w:rPr>
              <w:t>improvement and</w:t>
            </w:r>
            <w:r w:rsidR="004128BF"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also to</w:t>
            </w:r>
            <w:r w:rsidR="004128BF" w:rsidRPr="00B17425">
              <w:rPr>
                <w:rFonts w:asciiTheme="minorHAnsi" w:hAnsiTheme="minorHAnsi" w:cstheme="minorHAnsi"/>
                <w:sz w:val="22"/>
                <w:szCs w:val="22"/>
              </w:rPr>
              <w:t xml:space="preserve"> shape changes in </w:t>
            </w:r>
            <w:r w:rsidR="00DA61C8" w:rsidRPr="00B17425">
              <w:rPr>
                <w:rFonts w:asciiTheme="minorHAnsi" w:hAnsiTheme="minorHAnsi" w:cstheme="minorHAnsi"/>
                <w:sz w:val="22"/>
                <w:szCs w:val="22"/>
              </w:rPr>
              <w:t>school policy</w:t>
            </w:r>
            <w:r w:rsidR="004128BF" w:rsidRPr="00B17425">
              <w:rPr>
                <w:rFonts w:asciiTheme="minorHAnsi" w:hAnsiTheme="minorHAnsi" w:cstheme="minorHAnsi"/>
                <w:sz w:val="22"/>
                <w:szCs w:val="22"/>
              </w:rPr>
              <w:t xml:space="preserve"> regarding homework and the use of mobile </w:t>
            </w:r>
            <w:r w:rsidR="00E31510" w:rsidRPr="00B17425">
              <w:rPr>
                <w:rFonts w:asciiTheme="minorHAnsi" w:hAnsiTheme="minorHAnsi" w:cstheme="minorHAnsi"/>
                <w:sz w:val="22"/>
                <w:szCs w:val="22"/>
              </w:rPr>
              <w:t>phones.</w:t>
            </w:r>
            <w:r w:rsidR="004128BF" w:rsidRPr="00B17425">
              <w:rPr>
                <w:rFonts w:asciiTheme="minorHAnsi" w:hAnsiTheme="minorHAnsi" w:cstheme="minorHAnsi"/>
                <w:sz w:val="22"/>
                <w:szCs w:val="22"/>
              </w:rPr>
              <w:t xml:space="preserve">  P</w:t>
            </w:r>
            <w:r w:rsidRPr="00B17425">
              <w:rPr>
                <w:rFonts w:asciiTheme="minorHAnsi" w:hAnsiTheme="minorHAnsi" w:cstheme="minorHAnsi"/>
                <w:sz w:val="22"/>
                <w:szCs w:val="22"/>
              </w:rPr>
              <w:t>arents’ views</w:t>
            </w:r>
            <w:r w:rsidR="004128BF" w:rsidRPr="00B17425">
              <w:rPr>
                <w:rFonts w:asciiTheme="minorHAnsi" w:hAnsiTheme="minorHAnsi" w:cstheme="minorHAnsi"/>
                <w:sz w:val="22"/>
                <w:szCs w:val="22"/>
              </w:rPr>
              <w:t xml:space="preserve"> were </w:t>
            </w:r>
            <w:r w:rsidR="00DA61C8" w:rsidRPr="00B17425">
              <w:rPr>
                <w:rFonts w:asciiTheme="minorHAnsi" w:hAnsiTheme="minorHAnsi" w:cstheme="minorHAnsi"/>
                <w:sz w:val="22"/>
                <w:szCs w:val="22"/>
              </w:rPr>
              <w:t>sought, acted</w:t>
            </w:r>
            <w:r w:rsidR="004128BF" w:rsidRPr="00B17425">
              <w:rPr>
                <w:rFonts w:asciiTheme="minorHAnsi" w:hAnsiTheme="minorHAnsi" w:cstheme="minorHAnsi"/>
                <w:sz w:val="22"/>
                <w:szCs w:val="22"/>
              </w:rPr>
              <w:t xml:space="preserve"> upon </w:t>
            </w:r>
            <w:r w:rsidR="00DA61C8" w:rsidRPr="00B17425">
              <w:rPr>
                <w:rFonts w:asciiTheme="minorHAnsi" w:hAnsiTheme="minorHAnsi" w:cstheme="minorHAnsi"/>
                <w:sz w:val="22"/>
                <w:szCs w:val="22"/>
              </w:rPr>
              <w:t>and contributed</w:t>
            </w:r>
            <w:r w:rsidRPr="00B17425">
              <w:rPr>
                <w:rFonts w:asciiTheme="minorHAnsi" w:hAnsiTheme="minorHAnsi" w:cstheme="minorHAnsi"/>
                <w:sz w:val="22"/>
                <w:szCs w:val="22"/>
              </w:rPr>
              <w:t xml:space="preserve"> to changing</w:t>
            </w:r>
            <w:r w:rsidR="004128BF"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of practice</w:t>
            </w:r>
            <w:r w:rsidRPr="00B17425">
              <w:rPr>
                <w:rFonts w:asciiTheme="minorHAnsi" w:hAnsiTheme="minorHAnsi" w:cstheme="minorHAnsi"/>
                <w:sz w:val="22"/>
                <w:szCs w:val="22"/>
              </w:rPr>
              <w:t xml:space="preserve"> </w:t>
            </w:r>
            <w:r w:rsidR="00E31510" w:rsidRPr="00B17425">
              <w:rPr>
                <w:rFonts w:asciiTheme="minorHAnsi" w:hAnsiTheme="minorHAnsi" w:cstheme="minorHAnsi"/>
                <w:sz w:val="22"/>
                <w:szCs w:val="22"/>
              </w:rPr>
              <w:t>e.g.</w:t>
            </w:r>
            <w:r w:rsidRPr="00B17425">
              <w:rPr>
                <w:rFonts w:asciiTheme="minorHAnsi" w:hAnsiTheme="minorHAnsi" w:cstheme="minorHAnsi"/>
                <w:sz w:val="22"/>
                <w:szCs w:val="22"/>
              </w:rPr>
              <w:t xml:space="preserve"> </w:t>
            </w:r>
            <w:r w:rsidR="004128BF" w:rsidRPr="00B17425">
              <w:rPr>
                <w:rFonts w:asciiTheme="minorHAnsi" w:hAnsiTheme="minorHAnsi" w:cstheme="minorHAnsi"/>
                <w:sz w:val="22"/>
                <w:szCs w:val="22"/>
              </w:rPr>
              <w:t xml:space="preserve">Parents lining up in the school yard </w:t>
            </w:r>
          </w:p>
          <w:p w:rsidR="004128BF" w:rsidRPr="00B17425" w:rsidRDefault="004128BF" w:rsidP="0063627B">
            <w:pPr>
              <w:pStyle w:val="ListParagraph"/>
              <w:numPr>
                <w:ilvl w:val="0"/>
                <w:numId w:val="12"/>
              </w:numPr>
              <w:rPr>
                <w:rFonts w:asciiTheme="minorHAnsi" w:hAnsiTheme="minorHAnsi" w:cstheme="minorHAnsi"/>
                <w:sz w:val="22"/>
                <w:szCs w:val="22"/>
              </w:rPr>
            </w:pPr>
            <w:r w:rsidRPr="00B17425">
              <w:rPr>
                <w:rFonts w:asciiTheme="minorHAnsi" w:hAnsiTheme="minorHAnsi" w:cstheme="minorHAnsi"/>
                <w:sz w:val="22"/>
                <w:szCs w:val="22"/>
              </w:rPr>
              <w:t xml:space="preserve">Parents and grandparents were involved in supporting the delivery of curriculum including a lunchtime Spanish club, Maths Challenge day ,ongoing mentoring of our </w:t>
            </w:r>
            <w:r w:rsidR="00DA61C8" w:rsidRPr="00B17425">
              <w:rPr>
                <w:rFonts w:asciiTheme="minorHAnsi" w:hAnsiTheme="minorHAnsi" w:cstheme="minorHAnsi"/>
                <w:sz w:val="22"/>
                <w:szCs w:val="22"/>
              </w:rPr>
              <w:t>Pope Francis award pupils.</w:t>
            </w:r>
          </w:p>
          <w:p w:rsidR="0063627B" w:rsidRPr="00B17425" w:rsidRDefault="004128BF" w:rsidP="00D31B74">
            <w:pPr>
              <w:pStyle w:val="ListParagraph"/>
              <w:numPr>
                <w:ilvl w:val="0"/>
                <w:numId w:val="12"/>
              </w:numPr>
              <w:rPr>
                <w:rFonts w:asciiTheme="minorHAnsi" w:hAnsiTheme="minorHAnsi" w:cstheme="minorHAnsi"/>
                <w:sz w:val="22"/>
                <w:szCs w:val="22"/>
              </w:rPr>
            </w:pPr>
            <w:r w:rsidRPr="00B17425">
              <w:rPr>
                <w:rFonts w:asciiTheme="minorHAnsi" w:hAnsiTheme="minorHAnsi" w:cstheme="minorHAnsi"/>
                <w:sz w:val="22"/>
                <w:szCs w:val="22"/>
              </w:rPr>
              <w:t>Parents and grandparents ran the school library, credit union and also gave ongoing</w:t>
            </w:r>
            <w:r w:rsidR="00A4242D" w:rsidRPr="00B17425">
              <w:rPr>
                <w:rFonts w:asciiTheme="minorHAnsi" w:hAnsiTheme="minorHAnsi" w:cstheme="minorHAnsi"/>
                <w:sz w:val="22"/>
                <w:szCs w:val="22"/>
              </w:rPr>
              <w:t xml:space="preserve"> literacy and numeracy </w:t>
            </w:r>
            <w:r w:rsidRPr="00B17425">
              <w:rPr>
                <w:rFonts w:asciiTheme="minorHAnsi" w:hAnsiTheme="minorHAnsi" w:cstheme="minorHAnsi"/>
                <w:sz w:val="22"/>
                <w:szCs w:val="22"/>
              </w:rPr>
              <w:t>support to groups of children through the yea</w:t>
            </w:r>
            <w:r w:rsidR="00DA61C8" w:rsidRPr="00B17425">
              <w:rPr>
                <w:rFonts w:asciiTheme="minorHAnsi" w:hAnsiTheme="minorHAnsi" w:cstheme="minorHAnsi"/>
                <w:sz w:val="22"/>
                <w:szCs w:val="22"/>
              </w:rPr>
              <w:t>r as directed by class teachers.</w:t>
            </w:r>
            <w:r w:rsidR="00D31B74" w:rsidRPr="00B17425">
              <w:rPr>
                <w:rFonts w:asciiTheme="minorHAnsi" w:hAnsiTheme="minorHAnsi" w:cstheme="minorHAnsi"/>
                <w:sz w:val="22"/>
                <w:szCs w:val="22"/>
              </w:rPr>
              <w:t xml:space="preserve"> </w:t>
            </w:r>
          </w:p>
          <w:p w:rsidR="00B96556" w:rsidRDefault="00D31B74" w:rsidP="00095DC2">
            <w:pPr>
              <w:pStyle w:val="ListParagraph"/>
              <w:numPr>
                <w:ilvl w:val="0"/>
                <w:numId w:val="12"/>
              </w:numPr>
            </w:pPr>
            <w:r w:rsidRPr="00B17425">
              <w:rPr>
                <w:rFonts w:asciiTheme="minorHAnsi" w:hAnsiTheme="minorHAnsi" w:cstheme="minorHAnsi"/>
                <w:sz w:val="22"/>
                <w:szCs w:val="22"/>
              </w:rPr>
              <w:t>All staff engaged in a variety of CLPL opportunities</w:t>
            </w:r>
            <w:r w:rsidR="00B96556" w:rsidRPr="00B17425">
              <w:rPr>
                <w:rFonts w:asciiTheme="minorHAnsi" w:hAnsiTheme="minorHAnsi" w:cstheme="minorHAnsi"/>
                <w:sz w:val="22"/>
                <w:szCs w:val="22"/>
              </w:rPr>
              <w:t xml:space="preserve"> </w:t>
            </w:r>
            <w:r w:rsidR="00DA61C8" w:rsidRPr="00B17425">
              <w:rPr>
                <w:rFonts w:asciiTheme="minorHAnsi" w:hAnsiTheme="minorHAnsi" w:cstheme="minorHAnsi"/>
                <w:sz w:val="22"/>
                <w:szCs w:val="22"/>
              </w:rPr>
              <w:t>egg</w:t>
            </w:r>
            <w:r w:rsidR="00B96556" w:rsidRPr="00B17425">
              <w:rPr>
                <w:rFonts w:asciiTheme="minorHAnsi" w:hAnsiTheme="minorHAnsi" w:cstheme="minorHAnsi"/>
                <w:sz w:val="22"/>
                <w:szCs w:val="22"/>
              </w:rPr>
              <w:t xml:space="preserve">. Visits to and from other schools, professional enquiry , peer and trio observed visits and participated in the establishment of a very successful sharing good practice forum </w:t>
            </w:r>
            <w:r w:rsidRPr="00B17425">
              <w:rPr>
                <w:rFonts w:asciiTheme="minorHAnsi" w:hAnsiTheme="minorHAnsi" w:cstheme="minorHAnsi"/>
                <w:sz w:val="22"/>
                <w:szCs w:val="22"/>
              </w:rPr>
              <w:t>to de</w:t>
            </w:r>
            <w:r w:rsidR="00B96556" w:rsidRPr="00B17425">
              <w:rPr>
                <w:rFonts w:asciiTheme="minorHAnsi" w:hAnsiTheme="minorHAnsi" w:cstheme="minorHAnsi"/>
                <w:sz w:val="22"/>
                <w:szCs w:val="22"/>
              </w:rPr>
              <w:t>velop good practice  and share their</w:t>
            </w:r>
            <w:r w:rsidR="00B96556">
              <w:t xml:space="preserve"> skills  .</w:t>
            </w:r>
          </w:p>
          <w:p w:rsidR="00D31B74" w:rsidRDefault="00B96556" w:rsidP="00095DC2">
            <w:pPr>
              <w:pStyle w:val="ListParagraph"/>
              <w:numPr>
                <w:ilvl w:val="0"/>
                <w:numId w:val="12"/>
              </w:numPr>
            </w:pPr>
            <w:r>
              <w:t xml:space="preserve"> S</w:t>
            </w:r>
            <w:r w:rsidR="00D31B74">
              <w:t xml:space="preserve">ome teachers were invited to present at authority and national events </w:t>
            </w:r>
            <w:r>
              <w:t xml:space="preserve">all of </w:t>
            </w:r>
            <w:r w:rsidR="00D31B74">
              <w:t xml:space="preserve">which </w:t>
            </w:r>
            <w:r w:rsidR="00DA61C8">
              <w:t>received very</w:t>
            </w:r>
            <w:r w:rsidR="00D31B74">
              <w:t xml:space="preserve"> positive </w:t>
            </w:r>
            <w:r w:rsidR="00DA61C8">
              <w:t>feedback.</w:t>
            </w:r>
          </w:p>
          <w:p w:rsidR="00B96556" w:rsidRDefault="00B96556" w:rsidP="00095DC2">
            <w:pPr>
              <w:pStyle w:val="ListParagraph"/>
              <w:numPr>
                <w:ilvl w:val="0"/>
                <w:numId w:val="12"/>
              </w:numPr>
            </w:pPr>
            <w:r>
              <w:t xml:space="preserve">All classes took part in a very worthwhile authority teaching and </w:t>
            </w:r>
            <w:r w:rsidR="00DA61C8">
              <w:t>learning school</w:t>
            </w:r>
            <w:r>
              <w:t xml:space="preserve"> visit and some classes had visitors from British </w:t>
            </w:r>
            <w:r w:rsidR="00DA61C8">
              <w:t>Council, Glasgow</w:t>
            </w:r>
            <w:r>
              <w:t xml:space="preserve"> University to observe good practice in Creativity and Christian </w:t>
            </w:r>
            <w:r w:rsidR="00DA61C8">
              <w:t>Meditation.</w:t>
            </w:r>
          </w:p>
          <w:p w:rsidR="00D31B74" w:rsidRDefault="00D31B74" w:rsidP="00095DC2">
            <w:pPr>
              <w:pStyle w:val="ListParagraph"/>
              <w:numPr>
                <w:ilvl w:val="0"/>
                <w:numId w:val="12"/>
              </w:numPr>
            </w:pPr>
            <w:r>
              <w:t xml:space="preserve"> Primary 7 staff took part in a language pilot with staff from the secondary to devise new materials and approaches </w:t>
            </w:r>
          </w:p>
          <w:p w:rsidR="0065576A" w:rsidRDefault="0065576A" w:rsidP="00095DC2">
            <w:pPr>
              <w:pStyle w:val="ListParagraph"/>
              <w:numPr>
                <w:ilvl w:val="0"/>
                <w:numId w:val="12"/>
              </w:numPr>
            </w:pPr>
            <w:r>
              <w:t xml:space="preserve">Parents and the wider community were regularly informed of what was happening in our </w:t>
            </w:r>
            <w:r w:rsidR="00DA61C8">
              <w:t>school, invited</w:t>
            </w:r>
            <w:r>
              <w:t xml:space="preserve"> to participate and to celebrate the schools achievements through regular updates in the school </w:t>
            </w:r>
            <w:r w:rsidR="00DA61C8">
              <w:t>website, school</w:t>
            </w:r>
            <w:r>
              <w:t xml:space="preserve"> newsletters and reports in </w:t>
            </w:r>
            <w:r w:rsidR="00DA61C8">
              <w:t xml:space="preserve">authority wide publications, </w:t>
            </w:r>
            <w:r>
              <w:t xml:space="preserve">local </w:t>
            </w:r>
            <w:r w:rsidR="00DA61C8">
              <w:t xml:space="preserve">and national newspapers. </w:t>
            </w:r>
          </w:p>
          <w:p w:rsidR="00D31B74" w:rsidRDefault="00D31B74" w:rsidP="00D31B74">
            <w:pPr>
              <w:pStyle w:val="ListParagraph"/>
            </w:pPr>
          </w:p>
          <w:p w:rsidR="00DC71A2" w:rsidRPr="00DA61C8" w:rsidRDefault="00DC71A2" w:rsidP="00DC71A2">
            <w:pPr>
              <w:pStyle w:val="ListParagraph"/>
              <w:numPr>
                <w:ilvl w:val="0"/>
                <w:numId w:val="12"/>
              </w:numPr>
              <w:rPr>
                <w:i/>
              </w:rPr>
            </w:pPr>
            <w:r>
              <w:t xml:space="preserve">The following message from a parent via email captures a flavour of many of the highlights of the year and the positive feedback received : </w:t>
            </w:r>
            <w:r>
              <w:t>“</w:t>
            </w:r>
            <w:r w:rsidRPr="00DA61C8">
              <w:rPr>
                <w:i/>
              </w:rPr>
              <w:t>between last night</w:t>
            </w:r>
            <w:r w:rsidRPr="00DA61C8">
              <w:rPr>
                <w:i/>
              </w:rPr>
              <w:t>’</w:t>
            </w:r>
            <w:r w:rsidRPr="00DA61C8">
              <w:rPr>
                <w:i/>
              </w:rPr>
              <w:t>s confirmation, the first holy communion ,the P4</w:t>
            </w:r>
            <w:r w:rsidRPr="00DA61C8">
              <w:rPr>
                <w:i/>
              </w:rPr>
              <w:t>’</w:t>
            </w:r>
            <w:r w:rsidRPr="00DA61C8">
              <w:rPr>
                <w:i/>
              </w:rPr>
              <w:t>s concert down at the Westwood ,the recent show in the church by the P7</w:t>
            </w:r>
            <w:r w:rsidRPr="00DA61C8">
              <w:rPr>
                <w:i/>
              </w:rPr>
              <w:t>’</w:t>
            </w:r>
            <w:r w:rsidRPr="00DA61C8">
              <w:rPr>
                <w:i/>
              </w:rPr>
              <w:t xml:space="preserve">s ,all the recent </w:t>
            </w:r>
            <w:r w:rsidR="00E31510" w:rsidRPr="00DA61C8">
              <w:rPr>
                <w:i/>
              </w:rPr>
              <w:t>trips, the</w:t>
            </w:r>
            <w:r w:rsidRPr="00DA61C8">
              <w:rPr>
                <w:i/>
              </w:rPr>
              <w:t xml:space="preserve"> club</w:t>
            </w:r>
            <w:r w:rsidRPr="00DA61C8">
              <w:rPr>
                <w:i/>
              </w:rPr>
              <w:t>’</w:t>
            </w:r>
            <w:r w:rsidRPr="00DA61C8">
              <w:rPr>
                <w:i/>
              </w:rPr>
              <w:t xml:space="preserve">s during and after school , The Rolls Royce science </w:t>
            </w:r>
            <w:r w:rsidR="00E31510" w:rsidRPr="00DA61C8">
              <w:rPr>
                <w:i/>
              </w:rPr>
              <w:t>prize, and</w:t>
            </w:r>
            <w:r w:rsidRPr="00DA61C8">
              <w:rPr>
                <w:i/>
              </w:rPr>
              <w:t xml:space="preserve"> not least the first class learning experience our children have the opportunity to be exposed to , you are entitled to look back (with deli</w:t>
            </w:r>
            <w:r>
              <w:rPr>
                <w:i/>
              </w:rPr>
              <w:t>ght ) on what has been achieved</w:t>
            </w:r>
            <w:r>
              <w:rPr>
                <w:i/>
              </w:rPr>
              <w:t>”</w:t>
            </w:r>
            <w:r w:rsidRPr="00DA61C8">
              <w:rPr>
                <w:i/>
              </w:rPr>
              <w:t>.</w:t>
            </w:r>
          </w:p>
          <w:p w:rsidR="00D31B74" w:rsidRDefault="00D31B74" w:rsidP="00DC71A2">
            <w:pPr>
              <w:pStyle w:val="ListParagraph"/>
            </w:pPr>
          </w:p>
          <w:p w:rsidR="00032E1D" w:rsidRDefault="00B62650" w:rsidP="00095DC2">
            <w:r w:rsidRPr="00966CCD">
              <w:rPr>
                <w:rFonts w:ascii="Arial" w:hAnsi="Arial" w:cs="Arial"/>
                <w:noProof/>
              </w:rPr>
              <w:drawing>
                <wp:anchor distT="0" distB="0" distL="114300" distR="114300" simplePos="0" relativeHeight="251674112" behindDoc="0" locked="0" layoutInCell="1" allowOverlap="1">
                  <wp:simplePos x="0" y="0"/>
                  <wp:positionH relativeFrom="column">
                    <wp:posOffset>399637</wp:posOffset>
                  </wp:positionH>
                  <wp:positionV relativeFrom="paragraph">
                    <wp:posOffset>32974</wp:posOffset>
                  </wp:positionV>
                  <wp:extent cx="2481672" cy="2126256"/>
                  <wp:effectExtent l="0" t="0" r="0" b="7620"/>
                  <wp:wrapNone/>
                  <wp:docPr id="14" name="Picture 2" descr="N:\class pictures aug 2014\SDC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ass pictures aug 2014\SDC15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072" cy="2131740"/>
                          </a:xfrm>
                          <a:prstGeom prst="rect">
                            <a:avLst/>
                          </a:prstGeom>
                          <a:noFill/>
                          <a:ln>
                            <a:noFill/>
                          </a:ln>
                        </pic:spPr>
                      </pic:pic>
                    </a:graphicData>
                  </a:graphic>
                </wp:anchor>
              </w:drawing>
            </w:r>
          </w:p>
          <w:p w:rsidR="00032E1D" w:rsidRDefault="00032E1D" w:rsidP="00095DC2"/>
          <w:p w:rsidR="009844DA" w:rsidRDefault="009844DA" w:rsidP="00095DC2"/>
          <w:p w:rsidR="00032E1D" w:rsidRPr="00771A0E" w:rsidRDefault="00032E1D" w:rsidP="00095DC2"/>
          <w:p w:rsidR="006C57B8" w:rsidRDefault="006C57B8">
            <w:pPr>
              <w:spacing w:after="0" w:line="240" w:lineRule="auto"/>
              <w:rPr>
                <w:sz w:val="24"/>
                <w:szCs w:val="24"/>
              </w:rPr>
            </w:pPr>
          </w:p>
          <w:p w:rsidR="006C57B8" w:rsidRDefault="006C57B8">
            <w:pPr>
              <w:spacing w:after="0" w:line="240" w:lineRule="auto"/>
            </w:pPr>
          </w:p>
        </w:tc>
      </w:tr>
    </w:tbl>
    <w:p w:rsidR="006C57B8" w:rsidRDefault="00B62650">
      <w:pPr>
        <w:sectPr w:rsidR="006C57B8">
          <w:pgSz w:w="11906" w:h="16838"/>
          <w:pgMar w:top="720" w:right="720" w:bottom="720" w:left="720" w:header="720" w:footer="720" w:gutter="0"/>
          <w:cols w:space="720"/>
        </w:sectPr>
      </w:pPr>
      <w:r>
        <w:rPr>
          <w:noProof/>
        </w:rPr>
        <w:drawing>
          <wp:anchor distT="0" distB="0" distL="114300" distR="114300" simplePos="0" relativeHeight="251678208" behindDoc="0" locked="0" layoutInCell="1" allowOverlap="1">
            <wp:simplePos x="0" y="0"/>
            <wp:positionH relativeFrom="column">
              <wp:posOffset>3051022</wp:posOffset>
            </wp:positionH>
            <wp:positionV relativeFrom="paragraph">
              <wp:posOffset>1662897</wp:posOffset>
            </wp:positionV>
            <wp:extent cx="2543810" cy="1910080"/>
            <wp:effectExtent l="0" t="0" r="0" b="0"/>
            <wp:wrapNone/>
            <wp:docPr id="141" name="Picture 141" descr="IMG_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_90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810" cy="1910080"/>
                    </a:xfrm>
                    <a:prstGeom prst="rect">
                      <a:avLst/>
                    </a:prstGeom>
                    <a:noFill/>
                    <a:ln>
                      <a:noFill/>
                    </a:ln>
                  </pic:spPr>
                </pic:pic>
              </a:graphicData>
            </a:graphic>
          </wp:anchor>
        </w:drawing>
      </w:r>
      <w:r>
        <w:rPr>
          <w:noProof/>
        </w:rPr>
        <w:drawing>
          <wp:anchor distT="0" distB="0" distL="114300" distR="114300" simplePos="0" relativeHeight="251676160" behindDoc="0" locked="0" layoutInCell="1" allowOverlap="1">
            <wp:simplePos x="0" y="0"/>
            <wp:positionH relativeFrom="margin">
              <wp:posOffset>539826</wp:posOffset>
            </wp:positionH>
            <wp:positionV relativeFrom="paragraph">
              <wp:posOffset>824597</wp:posOffset>
            </wp:positionV>
            <wp:extent cx="2148290" cy="1611218"/>
            <wp:effectExtent l="0" t="0" r="4445" b="8255"/>
            <wp:wrapNone/>
            <wp:docPr id="126" name="Picture 126" descr="P10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0005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290" cy="1611218"/>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3299169</wp:posOffset>
            </wp:positionH>
            <wp:positionV relativeFrom="paragraph">
              <wp:posOffset>-1010125</wp:posOffset>
            </wp:positionV>
            <wp:extent cx="2809301" cy="1862365"/>
            <wp:effectExtent l="0" t="0" r="0" b="5080"/>
            <wp:wrapNone/>
            <wp:docPr id="140" name="Picture 140" descr="St VincentÔÇÖs Primary 10th Anniversary (24 o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 VincentÔÇÖs Primary 10th Anniversary (24 of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301" cy="1862365"/>
                    </a:xfrm>
                    <a:prstGeom prst="rect">
                      <a:avLst/>
                    </a:prstGeom>
                    <a:noFill/>
                    <a:ln>
                      <a:noFill/>
                    </a:ln>
                  </pic:spPr>
                </pic:pic>
              </a:graphicData>
            </a:graphic>
          </wp:anchor>
        </w:drawing>
      </w:r>
    </w:p>
    <w:tbl>
      <w:tblPr>
        <w:tblW w:w="0" w:type="auto"/>
        <w:tblLook w:val="02A0" w:firstRow="1" w:lastRow="0" w:firstColumn="1" w:lastColumn="0" w:noHBand="1" w:noVBand="0"/>
      </w:tblPr>
      <w:tblGrid>
        <w:gridCol w:w="9242"/>
      </w:tblGrid>
      <w:tr w:rsidR="006C57B8" w:rsidTr="002B099E">
        <w:tc>
          <w:tcPr>
            <w:tcW w:w="9242" w:type="dxa"/>
          </w:tcPr>
          <w:p w:rsidR="006C57B8" w:rsidRDefault="006C57B8">
            <w:pPr>
              <w:spacing w:after="0" w:line="240" w:lineRule="auto"/>
              <w:rPr>
                <w:rFonts w:ascii="Arial"/>
              </w:rPr>
            </w:pPr>
          </w:p>
          <w:p w:rsidR="006C57B8" w:rsidRDefault="009844DA" w:rsidP="00B36347">
            <w:pPr>
              <w:spacing w:after="0" w:line="240" w:lineRule="auto"/>
            </w:pPr>
            <w:r>
              <w:rPr>
                <w:rFonts w:ascii="Arial"/>
                <w:sz w:val="28"/>
                <w:szCs w:val="28"/>
              </w:rPr>
              <w:t xml:space="preserve">Review </w:t>
            </w:r>
            <w:r w:rsidR="0011654C">
              <w:rPr>
                <w:rFonts w:ascii="Arial"/>
                <w:sz w:val="28"/>
                <w:szCs w:val="28"/>
              </w:rPr>
              <w:t>of SIP progress session (2016/17</w:t>
            </w:r>
            <w:r>
              <w:rPr>
                <w:rFonts w:ascii="Arial"/>
                <w:sz w:val="28"/>
                <w:szCs w:val="28"/>
              </w:rPr>
              <w:t>)</w:t>
            </w:r>
            <w:r w:rsidR="00B36347">
              <w:t xml:space="preserve"> </w:t>
            </w:r>
          </w:p>
        </w:tc>
      </w:tr>
    </w:tbl>
    <w:p w:rsidR="006C57B8" w:rsidRDefault="006C57B8"/>
    <w:tbl>
      <w:tblPr>
        <w:tblW w:w="0" w:type="auto"/>
        <w:tblLook w:val="02A0" w:firstRow="1" w:lastRow="0" w:firstColumn="1" w:lastColumn="0" w:noHBand="1" w:noVBand="0"/>
      </w:tblPr>
      <w:tblGrid>
        <w:gridCol w:w="4297"/>
        <w:gridCol w:w="4729"/>
      </w:tblGrid>
      <w:tr w:rsidR="006C57B8" w:rsidTr="00B17425">
        <w:tc>
          <w:tcPr>
            <w:tcW w:w="9026" w:type="dxa"/>
            <w:gridSpan w:val="2"/>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 xml:space="preserve">Priority 1: </w:t>
            </w:r>
            <w:r w:rsidR="004E6F46">
              <w:rPr>
                <w:sz w:val="28"/>
                <w:szCs w:val="28"/>
              </w:rPr>
              <w:t xml:space="preserve">Development of assessment and moderation of literacy and numeracy </w:t>
            </w:r>
          </w:p>
          <w:p w:rsidR="006C57B8" w:rsidRDefault="006C57B8">
            <w:pPr>
              <w:spacing w:after="0" w:line="240" w:lineRule="auto"/>
            </w:pPr>
          </w:p>
        </w:tc>
      </w:tr>
      <w:tr w:rsidR="006C57B8" w:rsidTr="00B17425">
        <w:tc>
          <w:tcPr>
            <w:tcW w:w="4297" w:type="dxa"/>
          </w:tcPr>
          <w:p w:rsidR="006C57B8" w:rsidRDefault="006C57B8">
            <w:pPr>
              <w:spacing w:after="0" w:line="240" w:lineRule="auto"/>
              <w:rPr>
                <w:rFonts w:ascii="Arial"/>
                <w:sz w:val="28"/>
                <w:szCs w:val="28"/>
              </w:rPr>
            </w:pPr>
          </w:p>
          <w:p w:rsidR="006C57B8" w:rsidRDefault="009844DA">
            <w:pPr>
              <w:spacing w:after="0" w:line="240" w:lineRule="auto"/>
              <w:ind w:left="142"/>
            </w:pPr>
            <w:r>
              <w:rPr>
                <w:b/>
              </w:rPr>
              <w:t>National Improvement Framework Key Priorities</w:t>
            </w:r>
          </w:p>
          <w:p w:rsidR="006C57B8" w:rsidRPr="004E6F46" w:rsidRDefault="009844DA">
            <w:pPr>
              <w:pStyle w:val="ListParagraph"/>
              <w:numPr>
                <w:ilvl w:val="0"/>
                <w:numId w:val="6"/>
              </w:numPr>
              <w:rPr>
                <w:highlight w:val="yellow"/>
              </w:rPr>
            </w:pPr>
            <w:r w:rsidRPr="004E6F46">
              <w:rPr>
                <w:sz w:val="22"/>
                <w:szCs w:val="22"/>
                <w:highlight w:val="yellow"/>
              </w:rPr>
              <w:t>Improvement in attainment, particularly in literacy and numeracy;</w:t>
            </w:r>
          </w:p>
          <w:p w:rsidR="006C57B8" w:rsidRPr="004E6F46" w:rsidRDefault="009844DA">
            <w:pPr>
              <w:pStyle w:val="ListParagraph"/>
              <w:numPr>
                <w:ilvl w:val="0"/>
                <w:numId w:val="6"/>
              </w:numPr>
              <w:rPr>
                <w:highlight w:val="yellow"/>
              </w:rPr>
            </w:pPr>
            <w:r w:rsidRPr="004E6F46">
              <w:rPr>
                <w:sz w:val="22"/>
                <w:szCs w:val="22"/>
                <w:highlight w:val="yellow"/>
              </w:rPr>
              <w:t>Closing the attainment gap between the most and least disadvantaged children;</w:t>
            </w:r>
          </w:p>
          <w:p w:rsidR="006C57B8" w:rsidRDefault="009844DA">
            <w:pPr>
              <w:pStyle w:val="ListParagraph"/>
              <w:ind w:left="502"/>
            </w:pPr>
            <w:r>
              <w:rPr>
                <w:sz w:val="22"/>
                <w:szCs w:val="22"/>
              </w:rPr>
              <w:t>Improvement in children and young people</w:t>
            </w:r>
            <w:r>
              <w:rPr>
                <w:sz w:val="22"/>
                <w:szCs w:val="22"/>
              </w:rPr>
              <w:t>’</w:t>
            </w:r>
            <w:r>
              <w:rPr>
                <w:sz w:val="22"/>
                <w:szCs w:val="22"/>
              </w:rPr>
              <w:t>s health and wellbeing; and</w:t>
            </w:r>
          </w:p>
          <w:p w:rsidR="006C57B8" w:rsidRDefault="009844DA">
            <w:pPr>
              <w:pStyle w:val="ListParagraph"/>
              <w:numPr>
                <w:ilvl w:val="0"/>
                <w:numId w:val="6"/>
              </w:numPr>
            </w:pPr>
            <w:r>
              <w:rPr>
                <w:sz w:val="22"/>
                <w:szCs w:val="22"/>
              </w:rPr>
              <w:t>Improvement in employability skills and sustained positive school leaver destinations for all young people.</w:t>
            </w:r>
          </w:p>
          <w:p w:rsidR="006C57B8" w:rsidRDefault="006C57B8">
            <w:pPr>
              <w:spacing w:after="0" w:line="240" w:lineRule="auto"/>
              <w:rPr>
                <w:rFonts w:ascii="Arial"/>
              </w:rPr>
            </w:pPr>
          </w:p>
          <w:p w:rsidR="006C57B8" w:rsidRDefault="006C57B8">
            <w:pPr>
              <w:spacing w:after="0" w:line="240" w:lineRule="auto"/>
              <w:rPr>
                <w:rFonts w:ascii="Arial"/>
              </w:rPr>
            </w:pPr>
          </w:p>
          <w:p w:rsidR="006C57B8" w:rsidRDefault="006C57B8"/>
        </w:tc>
        <w:tc>
          <w:tcPr>
            <w:tcW w:w="4729" w:type="dxa"/>
          </w:tcPr>
          <w:p w:rsidR="006C57B8" w:rsidRDefault="006C57B8">
            <w:pPr>
              <w:spacing w:after="0" w:line="240" w:lineRule="auto"/>
              <w:ind w:left="142"/>
              <w:rPr>
                <w:rFonts w:ascii="Arial"/>
                <w:b/>
              </w:rPr>
            </w:pPr>
          </w:p>
          <w:p w:rsidR="006C57B8" w:rsidRDefault="009844DA">
            <w:pPr>
              <w:spacing w:after="0" w:line="240" w:lineRule="auto"/>
              <w:ind w:left="142"/>
            </w:pPr>
            <w:r>
              <w:rPr>
                <w:b/>
              </w:rPr>
              <w:t>National Improvement Framework Key Drivers</w:t>
            </w:r>
          </w:p>
          <w:p w:rsidR="006C57B8" w:rsidRDefault="006C57B8">
            <w:pPr>
              <w:spacing w:after="0" w:line="240" w:lineRule="auto"/>
              <w:rPr>
                <w:sz w:val="28"/>
                <w:szCs w:val="28"/>
              </w:rPr>
            </w:pPr>
          </w:p>
          <w:p w:rsidR="006C57B8" w:rsidRDefault="009844DA">
            <w:pPr>
              <w:pStyle w:val="ListParagraph"/>
              <w:numPr>
                <w:ilvl w:val="0"/>
                <w:numId w:val="4"/>
              </w:numPr>
            </w:pPr>
            <w:r>
              <w:t xml:space="preserve">School leadership    </w:t>
            </w:r>
          </w:p>
          <w:p w:rsidR="006C57B8" w:rsidRDefault="006C57B8">
            <w:pPr>
              <w:spacing w:after="0" w:line="240" w:lineRule="auto"/>
            </w:pPr>
          </w:p>
          <w:p w:rsidR="006C57B8" w:rsidRPr="004E6F46" w:rsidRDefault="009844DA">
            <w:pPr>
              <w:pStyle w:val="ListParagraph"/>
              <w:numPr>
                <w:ilvl w:val="0"/>
                <w:numId w:val="4"/>
              </w:numPr>
              <w:rPr>
                <w:highlight w:val="yellow"/>
              </w:rPr>
            </w:pPr>
            <w:r w:rsidRPr="004E6F46">
              <w:rPr>
                <w:highlight w:val="yellow"/>
              </w:rPr>
              <w:t xml:space="preserve">Teacher  professionalism </w:t>
            </w:r>
          </w:p>
          <w:p w:rsidR="006C57B8" w:rsidRDefault="006C57B8">
            <w:pPr>
              <w:pStyle w:val="ListParagraph"/>
              <w:ind w:left="502"/>
            </w:pPr>
          </w:p>
          <w:p w:rsidR="006C57B8" w:rsidRDefault="009844DA">
            <w:pPr>
              <w:pStyle w:val="ListParagraph"/>
              <w:numPr>
                <w:ilvl w:val="0"/>
                <w:numId w:val="4"/>
              </w:numPr>
            </w:pPr>
            <w:r>
              <w:t>Parental engagement</w:t>
            </w:r>
          </w:p>
          <w:p w:rsidR="006C57B8" w:rsidRDefault="006C57B8">
            <w:pPr>
              <w:spacing w:after="0" w:line="240" w:lineRule="auto"/>
            </w:pPr>
          </w:p>
          <w:p w:rsidR="006C57B8" w:rsidRPr="004E6F46" w:rsidRDefault="009844DA">
            <w:pPr>
              <w:pStyle w:val="ListParagraph"/>
              <w:numPr>
                <w:ilvl w:val="0"/>
                <w:numId w:val="4"/>
              </w:numPr>
              <w:rPr>
                <w:highlight w:val="yellow"/>
              </w:rPr>
            </w:pPr>
            <w:r w:rsidRPr="004E6F46">
              <w:rPr>
                <w:highlight w:val="yellow"/>
              </w:rPr>
              <w:t>Assessment of children</w:t>
            </w:r>
            <w:r w:rsidRPr="004E6F46">
              <w:rPr>
                <w:highlight w:val="yellow"/>
              </w:rPr>
              <w:t>’</w:t>
            </w:r>
            <w:r w:rsidRPr="004E6F46">
              <w:rPr>
                <w:highlight w:val="yellow"/>
              </w:rPr>
              <w:t>s progress</w:t>
            </w:r>
          </w:p>
          <w:p w:rsidR="006C57B8" w:rsidRDefault="006C57B8">
            <w:pPr>
              <w:pStyle w:val="ListParagraph"/>
              <w:ind w:left="502"/>
            </w:pPr>
          </w:p>
          <w:p w:rsidR="006C57B8" w:rsidRDefault="009844DA">
            <w:pPr>
              <w:pStyle w:val="ListParagraph"/>
              <w:numPr>
                <w:ilvl w:val="0"/>
                <w:numId w:val="4"/>
              </w:numPr>
            </w:pPr>
            <w:r>
              <w:t>School improvement</w:t>
            </w:r>
          </w:p>
          <w:p w:rsidR="006C57B8" w:rsidRDefault="006C57B8">
            <w:pPr>
              <w:pStyle w:val="ListParagraph"/>
              <w:ind w:left="502"/>
            </w:pPr>
          </w:p>
          <w:p w:rsidR="006C57B8" w:rsidRPr="004E6F46" w:rsidRDefault="009844DA">
            <w:pPr>
              <w:pStyle w:val="ListParagraph"/>
              <w:numPr>
                <w:ilvl w:val="0"/>
                <w:numId w:val="4"/>
              </w:numPr>
              <w:rPr>
                <w:highlight w:val="yellow"/>
              </w:rPr>
            </w:pPr>
            <w:r w:rsidRPr="004E6F46">
              <w:rPr>
                <w:highlight w:val="yellow"/>
              </w:rPr>
              <w:t>Performance information</w:t>
            </w:r>
          </w:p>
          <w:p w:rsidR="006C57B8" w:rsidRDefault="006C57B8">
            <w:pPr>
              <w:spacing w:after="0" w:line="240" w:lineRule="auto"/>
            </w:pPr>
          </w:p>
        </w:tc>
      </w:tr>
      <w:tr w:rsidR="006C57B8" w:rsidTr="00B17425">
        <w:tc>
          <w:tcPr>
            <w:tcW w:w="9026" w:type="dxa"/>
            <w:gridSpan w:val="2"/>
          </w:tcPr>
          <w:p w:rsidR="006C57B8" w:rsidRDefault="006C57B8">
            <w:pPr>
              <w:spacing w:after="0" w:line="240" w:lineRule="auto"/>
              <w:rPr>
                <w:rFonts w:ascii="Arial"/>
                <w:sz w:val="28"/>
                <w:szCs w:val="28"/>
              </w:rPr>
            </w:pPr>
          </w:p>
          <w:p w:rsidR="004E6F46" w:rsidRDefault="009844DA">
            <w:pPr>
              <w:spacing w:after="0" w:line="240" w:lineRule="auto"/>
              <w:rPr>
                <w:sz w:val="28"/>
                <w:szCs w:val="28"/>
              </w:rPr>
            </w:pPr>
            <w:r>
              <w:rPr>
                <w:sz w:val="28"/>
                <w:szCs w:val="28"/>
              </w:rPr>
              <w:t xml:space="preserve">HGIOS 4 QI: </w:t>
            </w:r>
            <w:r w:rsidR="004E6F46">
              <w:rPr>
                <w:sz w:val="28"/>
                <w:szCs w:val="28"/>
              </w:rPr>
              <w:t xml:space="preserve">2.2 curriculum 3.2 raising attainment and achievement </w:t>
            </w:r>
          </w:p>
          <w:p w:rsidR="006C57B8" w:rsidRDefault="004E6F46" w:rsidP="00E9079F">
            <w:pPr>
              <w:spacing w:after="0" w:line="240" w:lineRule="auto"/>
            </w:pPr>
            <w:r>
              <w:rPr>
                <w:sz w:val="28"/>
                <w:szCs w:val="28"/>
              </w:rPr>
              <w:t xml:space="preserve">2.6 Transitions 2.7 Partnerships </w:t>
            </w:r>
          </w:p>
        </w:tc>
      </w:tr>
      <w:tr w:rsidR="006C57B8" w:rsidRPr="00B17425" w:rsidTr="00B17425">
        <w:tc>
          <w:tcPr>
            <w:tcW w:w="9026" w:type="dxa"/>
            <w:gridSpan w:val="2"/>
          </w:tcPr>
          <w:p w:rsidR="006C57B8" w:rsidRPr="00B17425" w:rsidRDefault="006C57B8">
            <w:pPr>
              <w:spacing w:after="0" w:line="240" w:lineRule="auto"/>
              <w:rPr>
                <w:rFonts w:asciiTheme="minorHAnsi" w:hAnsiTheme="minorHAnsi" w:cstheme="minorHAnsi"/>
              </w:rPr>
            </w:pPr>
          </w:p>
          <w:p w:rsidR="00817A93" w:rsidRPr="00B17425" w:rsidRDefault="009844DA">
            <w:pPr>
              <w:spacing w:after="0" w:line="240" w:lineRule="auto"/>
              <w:rPr>
                <w:rFonts w:asciiTheme="minorHAnsi" w:hAnsiTheme="minorHAnsi" w:cstheme="minorHAnsi"/>
              </w:rPr>
            </w:pPr>
            <w:r w:rsidRPr="00B17425">
              <w:rPr>
                <w:rFonts w:asciiTheme="minorHAnsi" w:hAnsiTheme="minorHAnsi" w:cstheme="minorHAnsi"/>
              </w:rPr>
              <w:t>Progress and Impact:</w:t>
            </w:r>
            <w:r w:rsidR="004E6F46" w:rsidRPr="00B17425">
              <w:rPr>
                <w:rFonts w:asciiTheme="minorHAnsi" w:hAnsiTheme="minorHAnsi" w:cstheme="minorHAnsi"/>
              </w:rPr>
              <w:t xml:space="preserve"> </w:t>
            </w:r>
          </w:p>
          <w:p w:rsidR="00B17425" w:rsidRDefault="004E6F46" w:rsidP="00B17425">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 xml:space="preserve">Evidence from class </w:t>
            </w:r>
            <w:r w:rsidR="00E31510" w:rsidRPr="00B17425">
              <w:rPr>
                <w:rFonts w:asciiTheme="minorHAnsi" w:hAnsiTheme="minorHAnsi" w:cstheme="minorHAnsi"/>
                <w:sz w:val="22"/>
                <w:szCs w:val="22"/>
              </w:rPr>
              <w:t>visits, pupil</w:t>
            </w:r>
            <w:r w:rsidRPr="00B17425">
              <w:rPr>
                <w:rFonts w:asciiTheme="minorHAnsi" w:hAnsiTheme="minorHAnsi" w:cstheme="minorHAnsi"/>
                <w:sz w:val="22"/>
                <w:szCs w:val="22"/>
              </w:rPr>
              <w:t xml:space="preserve"> dialogue and regular feedback from ongoing professional dialogue with colleagues would show that staff show an increased confidence and there is </w:t>
            </w:r>
            <w:r w:rsidR="00E31510" w:rsidRPr="00B17425">
              <w:rPr>
                <w:rFonts w:asciiTheme="minorHAnsi" w:hAnsiTheme="minorHAnsi" w:cstheme="minorHAnsi"/>
                <w:sz w:val="22"/>
                <w:szCs w:val="22"/>
              </w:rPr>
              <w:t>consistency in teaching</w:t>
            </w:r>
            <w:r w:rsidRPr="00B17425">
              <w:rPr>
                <w:rFonts w:asciiTheme="minorHAnsi" w:hAnsiTheme="minorHAnsi" w:cstheme="minorHAnsi"/>
                <w:sz w:val="22"/>
                <w:szCs w:val="22"/>
              </w:rPr>
              <w:t xml:space="preserve"> and </w:t>
            </w:r>
            <w:r w:rsidR="00E31510" w:rsidRPr="00B17425">
              <w:rPr>
                <w:rFonts w:asciiTheme="minorHAnsi" w:hAnsiTheme="minorHAnsi" w:cstheme="minorHAnsi"/>
                <w:sz w:val="22"/>
                <w:szCs w:val="22"/>
              </w:rPr>
              <w:t>learning, assessment</w:t>
            </w:r>
            <w:r w:rsidRPr="00B17425">
              <w:rPr>
                <w:rFonts w:asciiTheme="minorHAnsi" w:hAnsiTheme="minorHAnsi" w:cstheme="minorHAnsi"/>
                <w:sz w:val="22"/>
                <w:szCs w:val="22"/>
              </w:rPr>
              <w:t xml:space="preserve"> and </w:t>
            </w:r>
            <w:r w:rsidR="00817A93" w:rsidRPr="00B17425">
              <w:rPr>
                <w:rFonts w:asciiTheme="minorHAnsi" w:hAnsiTheme="minorHAnsi" w:cstheme="minorHAnsi"/>
                <w:sz w:val="22"/>
                <w:szCs w:val="22"/>
              </w:rPr>
              <w:t>moderation of literacy and numeracy. This has been achieved by staff having access to</w:t>
            </w:r>
            <w:r w:rsidR="00266A7E" w:rsidRPr="00B17425">
              <w:rPr>
                <w:rFonts w:asciiTheme="minorHAnsi" w:hAnsiTheme="minorHAnsi" w:cstheme="minorHAnsi"/>
                <w:sz w:val="22"/>
                <w:szCs w:val="22"/>
              </w:rPr>
              <w:t xml:space="preserve"> app</w:t>
            </w:r>
            <w:r w:rsidR="00E9079F" w:rsidRPr="00B17425">
              <w:rPr>
                <w:rFonts w:asciiTheme="minorHAnsi" w:hAnsiTheme="minorHAnsi" w:cstheme="minorHAnsi"/>
                <w:sz w:val="22"/>
                <w:szCs w:val="22"/>
              </w:rPr>
              <w:t xml:space="preserve">ropriate professional learning </w:t>
            </w:r>
            <w:r w:rsidR="00817A93" w:rsidRPr="00B17425">
              <w:rPr>
                <w:rFonts w:asciiTheme="minorHAnsi" w:hAnsiTheme="minorHAnsi" w:cstheme="minorHAnsi"/>
                <w:sz w:val="22"/>
                <w:szCs w:val="22"/>
              </w:rPr>
              <w:t xml:space="preserve">new resources, opportunities for shared planning and moderation </w:t>
            </w:r>
            <w:r w:rsidR="00E31510" w:rsidRPr="00B17425">
              <w:rPr>
                <w:rFonts w:asciiTheme="minorHAnsi" w:hAnsiTheme="minorHAnsi" w:cstheme="minorHAnsi"/>
                <w:sz w:val="22"/>
                <w:szCs w:val="22"/>
              </w:rPr>
              <w:t>and regular</w:t>
            </w:r>
            <w:r w:rsidR="00817A93" w:rsidRPr="00B17425">
              <w:rPr>
                <w:rFonts w:asciiTheme="minorHAnsi" w:hAnsiTheme="minorHAnsi" w:cstheme="minorHAnsi"/>
                <w:sz w:val="22"/>
                <w:szCs w:val="22"/>
              </w:rPr>
              <w:t xml:space="preserve"> dialo</w:t>
            </w:r>
            <w:r w:rsidR="00D543DA" w:rsidRPr="00B17425">
              <w:rPr>
                <w:rFonts w:asciiTheme="minorHAnsi" w:hAnsiTheme="minorHAnsi" w:cstheme="minorHAnsi"/>
                <w:sz w:val="22"/>
                <w:szCs w:val="22"/>
              </w:rPr>
              <w:t xml:space="preserve">gue with colleagues including </w:t>
            </w:r>
            <w:r w:rsidR="00817A93" w:rsidRPr="00B17425">
              <w:rPr>
                <w:rFonts w:asciiTheme="minorHAnsi" w:hAnsiTheme="minorHAnsi" w:cstheme="minorHAnsi"/>
                <w:sz w:val="22"/>
                <w:szCs w:val="22"/>
              </w:rPr>
              <w:t xml:space="preserve">shared moderation </w:t>
            </w:r>
            <w:r w:rsidR="00E31510" w:rsidRPr="00B17425">
              <w:rPr>
                <w:rFonts w:asciiTheme="minorHAnsi" w:hAnsiTheme="minorHAnsi" w:cstheme="minorHAnsi"/>
                <w:sz w:val="22"/>
                <w:szCs w:val="22"/>
              </w:rPr>
              <w:t>activity with</w:t>
            </w:r>
            <w:r w:rsidR="00817A93" w:rsidRPr="00B17425">
              <w:rPr>
                <w:rFonts w:asciiTheme="minorHAnsi" w:hAnsiTheme="minorHAnsi" w:cstheme="minorHAnsi"/>
                <w:sz w:val="22"/>
                <w:szCs w:val="22"/>
              </w:rPr>
              <w:t xml:space="preserve"> learning community </w:t>
            </w:r>
            <w:r w:rsidR="00E31510" w:rsidRPr="00B17425">
              <w:rPr>
                <w:rFonts w:asciiTheme="minorHAnsi" w:hAnsiTheme="minorHAnsi" w:cstheme="minorHAnsi"/>
                <w:sz w:val="22"/>
                <w:szCs w:val="22"/>
              </w:rPr>
              <w:t>colleagues</w:t>
            </w:r>
            <w:r w:rsidR="003F4E70" w:rsidRPr="00B17425">
              <w:rPr>
                <w:rFonts w:asciiTheme="minorHAnsi" w:hAnsiTheme="minorHAnsi" w:cstheme="minorHAnsi"/>
                <w:sz w:val="22"/>
                <w:szCs w:val="22"/>
              </w:rPr>
              <w:t xml:space="preserve">.. The culture of our school reflects </w:t>
            </w:r>
            <w:r w:rsidR="00266A7E" w:rsidRPr="00B17425">
              <w:rPr>
                <w:rFonts w:asciiTheme="minorHAnsi" w:hAnsiTheme="minorHAnsi" w:cstheme="minorHAnsi"/>
                <w:sz w:val="22"/>
                <w:szCs w:val="22"/>
              </w:rPr>
              <w:t>an inward,</w:t>
            </w:r>
            <w:r w:rsidR="00E9079F" w:rsidRPr="00B17425">
              <w:rPr>
                <w:rFonts w:asciiTheme="minorHAnsi" w:hAnsiTheme="minorHAnsi" w:cstheme="minorHAnsi"/>
                <w:sz w:val="22"/>
                <w:szCs w:val="22"/>
              </w:rPr>
              <w:t xml:space="preserve"> </w:t>
            </w:r>
            <w:r w:rsidR="00266A7E" w:rsidRPr="00B17425">
              <w:rPr>
                <w:rFonts w:asciiTheme="minorHAnsi" w:hAnsiTheme="minorHAnsi" w:cstheme="minorHAnsi"/>
                <w:sz w:val="22"/>
                <w:szCs w:val="22"/>
              </w:rPr>
              <w:t xml:space="preserve">outward, forward </w:t>
            </w:r>
            <w:r w:rsidR="00E9079F" w:rsidRPr="00B17425">
              <w:rPr>
                <w:rFonts w:asciiTheme="minorHAnsi" w:hAnsiTheme="minorHAnsi" w:cstheme="minorHAnsi"/>
                <w:sz w:val="22"/>
                <w:szCs w:val="22"/>
              </w:rPr>
              <w:t>looking approach to learning</w:t>
            </w:r>
            <w:r w:rsidR="00266A7E" w:rsidRPr="00B17425">
              <w:rPr>
                <w:rFonts w:asciiTheme="minorHAnsi" w:hAnsiTheme="minorHAnsi" w:cstheme="minorHAnsi"/>
                <w:sz w:val="22"/>
                <w:szCs w:val="22"/>
              </w:rPr>
              <w:t xml:space="preserve"> where staff actively seek out and share good practice through visits to other schools and through engagement in practitioner enquiry by</w:t>
            </w:r>
            <w:r w:rsidR="00E9079F" w:rsidRPr="00B17425">
              <w:rPr>
                <w:rFonts w:asciiTheme="minorHAnsi" w:hAnsiTheme="minorHAnsi" w:cstheme="minorHAnsi"/>
                <w:sz w:val="22"/>
                <w:szCs w:val="22"/>
              </w:rPr>
              <w:t xml:space="preserve"> </w:t>
            </w:r>
            <w:r w:rsidR="00266A7E" w:rsidRPr="00B17425">
              <w:rPr>
                <w:rFonts w:asciiTheme="minorHAnsi" w:hAnsiTheme="minorHAnsi" w:cstheme="minorHAnsi"/>
                <w:sz w:val="22"/>
                <w:szCs w:val="22"/>
              </w:rPr>
              <w:t xml:space="preserve">student teachers and </w:t>
            </w:r>
            <w:r w:rsidR="00E9079F" w:rsidRPr="00B17425">
              <w:rPr>
                <w:rFonts w:asciiTheme="minorHAnsi" w:hAnsiTheme="minorHAnsi" w:cstheme="minorHAnsi"/>
                <w:sz w:val="22"/>
                <w:szCs w:val="22"/>
              </w:rPr>
              <w:t xml:space="preserve">some upper school </w:t>
            </w:r>
            <w:r w:rsidR="00266A7E" w:rsidRPr="00B17425">
              <w:rPr>
                <w:rFonts w:asciiTheme="minorHAnsi" w:hAnsiTheme="minorHAnsi" w:cstheme="minorHAnsi"/>
                <w:sz w:val="22"/>
                <w:szCs w:val="22"/>
              </w:rPr>
              <w:t>staff with secondary colleagues.</w:t>
            </w:r>
          </w:p>
          <w:p w:rsidR="006C57B8" w:rsidRPr="00B17425" w:rsidRDefault="00B17425" w:rsidP="00B17425">
            <w:pPr>
              <w:ind w:left="360"/>
              <w:rPr>
                <w:rFonts w:asciiTheme="minorHAnsi" w:hAnsiTheme="minorHAnsi" w:cstheme="minorHAnsi"/>
              </w:rPr>
            </w:pPr>
            <w:r w:rsidRPr="00B17425">
              <w:rPr>
                <w:rFonts w:asciiTheme="minorHAnsi" w:hAnsiTheme="minorHAnsi" w:cstheme="minorHAnsi"/>
              </w:rPr>
              <w:t xml:space="preserve"> </w:t>
            </w:r>
            <w:r w:rsidR="009844DA" w:rsidRPr="00B17425">
              <w:rPr>
                <w:rFonts w:asciiTheme="minorHAnsi" w:hAnsiTheme="minorHAnsi" w:cstheme="minorHAnsi"/>
              </w:rPr>
              <w:t>Next Steps:</w:t>
            </w:r>
            <w:r w:rsidR="00B36347" w:rsidRPr="00B17425">
              <w:rPr>
                <w:rFonts w:asciiTheme="minorHAnsi" w:hAnsiTheme="minorHAnsi" w:cstheme="minorHAnsi"/>
              </w:rPr>
              <w:t xml:space="preserve"> </w:t>
            </w:r>
            <w:r w:rsidR="00D543DA" w:rsidRPr="00B17425">
              <w:rPr>
                <w:rFonts w:asciiTheme="minorHAnsi" w:hAnsiTheme="minorHAnsi" w:cstheme="minorHAnsi"/>
              </w:rPr>
              <w:t xml:space="preserve"> </w:t>
            </w:r>
          </w:p>
          <w:p w:rsidR="00D543DA" w:rsidRPr="00B17425" w:rsidRDefault="00D543DA" w:rsidP="00D543DA">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 xml:space="preserve">Continue to </w:t>
            </w:r>
            <w:r w:rsidR="00321E33" w:rsidRPr="00B17425">
              <w:rPr>
                <w:rFonts w:asciiTheme="minorHAnsi" w:hAnsiTheme="minorHAnsi" w:cstheme="minorHAnsi"/>
                <w:sz w:val="22"/>
                <w:szCs w:val="22"/>
              </w:rPr>
              <w:t xml:space="preserve">refine and </w:t>
            </w:r>
            <w:r w:rsidRPr="00B17425">
              <w:rPr>
                <w:rFonts w:asciiTheme="minorHAnsi" w:hAnsiTheme="minorHAnsi" w:cstheme="minorHAnsi"/>
                <w:sz w:val="22"/>
                <w:szCs w:val="22"/>
              </w:rPr>
              <w:t>develop a robust tracking system in line with the direction from SLC and continue to</w:t>
            </w:r>
            <w:r w:rsidR="00321E33" w:rsidRPr="00B17425">
              <w:rPr>
                <w:rFonts w:asciiTheme="minorHAnsi" w:hAnsiTheme="minorHAnsi" w:cstheme="minorHAnsi"/>
                <w:sz w:val="22"/>
                <w:szCs w:val="22"/>
              </w:rPr>
              <w:t xml:space="preserve"> interrogate the data from standardised testing to monitor progress and use diagnostic elements to address individual needs.   E</w:t>
            </w:r>
            <w:r w:rsidRPr="00B17425">
              <w:rPr>
                <w:rFonts w:asciiTheme="minorHAnsi" w:hAnsiTheme="minorHAnsi" w:cstheme="minorHAnsi"/>
                <w:sz w:val="22"/>
                <w:szCs w:val="22"/>
              </w:rPr>
              <w:t>ngage in moderation activities</w:t>
            </w:r>
            <w:r w:rsidR="00E9079F" w:rsidRPr="00B17425">
              <w:rPr>
                <w:rFonts w:asciiTheme="minorHAnsi" w:hAnsiTheme="minorHAnsi" w:cstheme="minorHAnsi"/>
                <w:sz w:val="22"/>
                <w:szCs w:val="22"/>
              </w:rPr>
              <w:t xml:space="preserve"> and relevant professional learning </w:t>
            </w:r>
            <w:r w:rsidRPr="00B17425">
              <w:rPr>
                <w:rFonts w:asciiTheme="minorHAnsi" w:hAnsiTheme="minorHAnsi" w:cstheme="minorHAnsi"/>
                <w:sz w:val="22"/>
                <w:szCs w:val="22"/>
              </w:rPr>
              <w:t xml:space="preserve">within and out with school </w:t>
            </w:r>
            <w:r w:rsidR="00321E33" w:rsidRPr="00B17425">
              <w:rPr>
                <w:rFonts w:asciiTheme="minorHAnsi" w:hAnsiTheme="minorHAnsi" w:cstheme="minorHAnsi"/>
                <w:sz w:val="22"/>
                <w:szCs w:val="22"/>
              </w:rPr>
              <w:t>to confirm</w:t>
            </w:r>
            <w:r w:rsidR="004A45A9" w:rsidRPr="00B17425">
              <w:rPr>
                <w:rFonts w:asciiTheme="minorHAnsi" w:hAnsiTheme="minorHAnsi" w:cstheme="minorHAnsi"/>
                <w:sz w:val="22"/>
                <w:szCs w:val="22"/>
              </w:rPr>
              <w:t xml:space="preserve"> and inform</w:t>
            </w:r>
            <w:r w:rsidR="00321E33" w:rsidRPr="00B17425">
              <w:rPr>
                <w:rFonts w:asciiTheme="minorHAnsi" w:hAnsiTheme="minorHAnsi" w:cstheme="minorHAnsi"/>
                <w:sz w:val="22"/>
                <w:szCs w:val="22"/>
              </w:rPr>
              <w:t xml:space="preserve"> professional judgements.</w:t>
            </w:r>
          </w:p>
        </w:tc>
      </w:tr>
    </w:tbl>
    <w:p w:rsidR="001F4C6A" w:rsidRDefault="001F4C6A">
      <w:r>
        <w:br w:type="page"/>
      </w:r>
    </w:p>
    <w:tbl>
      <w:tblPr>
        <w:tblW w:w="0" w:type="auto"/>
        <w:tblLook w:val="02A0" w:firstRow="1" w:lastRow="0" w:firstColumn="1" w:lastColumn="0" w:noHBand="1" w:noVBand="0"/>
      </w:tblPr>
      <w:tblGrid>
        <w:gridCol w:w="1931"/>
        <w:gridCol w:w="2373"/>
        <w:gridCol w:w="119"/>
        <w:gridCol w:w="2697"/>
        <w:gridCol w:w="1906"/>
        <w:gridCol w:w="216"/>
      </w:tblGrid>
      <w:tr w:rsidR="006C57B8" w:rsidTr="00B17425">
        <w:trPr>
          <w:gridAfter w:val="1"/>
          <w:wAfter w:w="216" w:type="dxa"/>
        </w:trPr>
        <w:tc>
          <w:tcPr>
            <w:tcW w:w="9026" w:type="dxa"/>
            <w:gridSpan w:val="5"/>
          </w:tcPr>
          <w:p w:rsidR="006C57B8" w:rsidRDefault="00802AE8" w:rsidP="00784F4E">
            <w:pPr>
              <w:spacing w:after="0" w:line="240" w:lineRule="auto"/>
            </w:pPr>
            <w:r>
              <w:rPr>
                <w:sz w:val="28"/>
                <w:szCs w:val="28"/>
              </w:rPr>
              <w:t>Pr</w:t>
            </w:r>
            <w:r w:rsidR="00D543DA">
              <w:rPr>
                <w:sz w:val="28"/>
                <w:szCs w:val="28"/>
              </w:rPr>
              <w:t>iority 2</w:t>
            </w:r>
            <w:r>
              <w:rPr>
                <w:sz w:val="28"/>
                <w:szCs w:val="28"/>
              </w:rPr>
              <w:t>:</w:t>
            </w:r>
            <w:r w:rsidR="00D543DA">
              <w:rPr>
                <w:sz w:val="28"/>
                <w:szCs w:val="28"/>
              </w:rPr>
              <w:t xml:space="preserve"> </w:t>
            </w:r>
            <w:r w:rsidR="00D543DA" w:rsidRPr="00B17425">
              <w:rPr>
                <w:rFonts w:asciiTheme="minorHAnsi" w:hAnsiTheme="minorHAnsi" w:cstheme="minorHAnsi"/>
                <w:sz w:val="20"/>
                <w:szCs w:val="20"/>
              </w:rPr>
              <w:t>To empower the school community to develop as a community of faith through increased parental involvement ,support and guidance and through developing partnerships to provide a wide range of opportunities for achievement ,pupil participation and the promotion of global citizenship.</w:t>
            </w:r>
            <w:r w:rsidR="00784F4E">
              <w:t xml:space="preserve"> </w:t>
            </w:r>
          </w:p>
        </w:tc>
      </w:tr>
      <w:tr w:rsidR="006C57B8" w:rsidTr="00B17425">
        <w:trPr>
          <w:gridAfter w:val="1"/>
          <w:wAfter w:w="216" w:type="dxa"/>
          <w:trHeight w:val="4383"/>
        </w:trPr>
        <w:tc>
          <w:tcPr>
            <w:tcW w:w="4304" w:type="dxa"/>
            <w:gridSpan w:val="2"/>
          </w:tcPr>
          <w:p w:rsidR="006C57B8" w:rsidRDefault="006C57B8">
            <w:pPr>
              <w:spacing w:after="0" w:line="240" w:lineRule="auto"/>
              <w:rPr>
                <w:rFonts w:ascii="Arial"/>
                <w:sz w:val="28"/>
                <w:szCs w:val="28"/>
              </w:rPr>
            </w:pPr>
          </w:p>
          <w:p w:rsidR="006C57B8" w:rsidRDefault="009844DA">
            <w:pPr>
              <w:spacing w:after="0" w:line="240" w:lineRule="auto"/>
              <w:ind w:left="142"/>
            </w:pPr>
            <w:r>
              <w:rPr>
                <w:b/>
              </w:rPr>
              <w:t>National Improvement Framework Key Priorities</w:t>
            </w:r>
          </w:p>
          <w:p w:rsidR="006C57B8" w:rsidRDefault="009844DA">
            <w:pPr>
              <w:pStyle w:val="ListParagraph"/>
              <w:numPr>
                <w:ilvl w:val="0"/>
                <w:numId w:val="6"/>
              </w:numPr>
            </w:pPr>
            <w:r>
              <w:rPr>
                <w:sz w:val="22"/>
                <w:szCs w:val="22"/>
              </w:rPr>
              <w:t>Improvement in attainment, particularly in literacy and numeracy;</w:t>
            </w:r>
          </w:p>
          <w:p w:rsidR="006C57B8" w:rsidRPr="003F4E70" w:rsidRDefault="009844DA">
            <w:pPr>
              <w:pStyle w:val="ListParagraph"/>
              <w:numPr>
                <w:ilvl w:val="0"/>
                <w:numId w:val="6"/>
              </w:numPr>
              <w:rPr>
                <w:highlight w:val="yellow"/>
              </w:rPr>
            </w:pPr>
            <w:r w:rsidRPr="003F4E70">
              <w:rPr>
                <w:sz w:val="22"/>
                <w:szCs w:val="22"/>
                <w:highlight w:val="yellow"/>
              </w:rPr>
              <w:t>Closing the attainment gap between the most and least disadvantaged children;</w:t>
            </w:r>
          </w:p>
          <w:p w:rsidR="006C57B8" w:rsidRPr="004014C8" w:rsidRDefault="009844DA">
            <w:pPr>
              <w:pStyle w:val="ListParagraph"/>
              <w:ind w:left="502"/>
              <w:rPr>
                <w:highlight w:val="yellow"/>
              </w:rPr>
            </w:pPr>
            <w:r w:rsidRPr="004014C8">
              <w:rPr>
                <w:sz w:val="22"/>
                <w:szCs w:val="22"/>
                <w:highlight w:val="yellow"/>
              </w:rPr>
              <w:t>Improvement in children and young people</w:t>
            </w:r>
            <w:r w:rsidRPr="004014C8">
              <w:rPr>
                <w:sz w:val="22"/>
                <w:szCs w:val="22"/>
                <w:highlight w:val="yellow"/>
              </w:rPr>
              <w:t>’</w:t>
            </w:r>
            <w:r w:rsidRPr="004014C8">
              <w:rPr>
                <w:sz w:val="22"/>
                <w:szCs w:val="22"/>
                <w:highlight w:val="yellow"/>
              </w:rPr>
              <w:t>s health and wellbeing; and</w:t>
            </w:r>
          </w:p>
          <w:p w:rsidR="006C57B8" w:rsidRPr="004014C8" w:rsidRDefault="009844DA">
            <w:pPr>
              <w:pStyle w:val="ListParagraph"/>
              <w:numPr>
                <w:ilvl w:val="0"/>
                <w:numId w:val="6"/>
              </w:numPr>
              <w:rPr>
                <w:highlight w:val="yellow"/>
              </w:rPr>
            </w:pPr>
            <w:r w:rsidRPr="004014C8">
              <w:rPr>
                <w:sz w:val="22"/>
                <w:szCs w:val="22"/>
                <w:highlight w:val="yellow"/>
              </w:rPr>
              <w:t>Improvement in employability skills and sustained positive school leaver destinations for all young people.</w:t>
            </w:r>
          </w:p>
          <w:p w:rsidR="006C57B8" w:rsidRDefault="006C57B8">
            <w:pPr>
              <w:spacing w:after="0" w:line="240" w:lineRule="auto"/>
              <w:rPr>
                <w:rFonts w:ascii="Arial"/>
              </w:rPr>
            </w:pPr>
          </w:p>
          <w:p w:rsidR="006C57B8" w:rsidRDefault="006C57B8">
            <w:pPr>
              <w:spacing w:after="0" w:line="240" w:lineRule="auto"/>
              <w:rPr>
                <w:rFonts w:ascii="Arial"/>
              </w:rPr>
            </w:pPr>
          </w:p>
          <w:p w:rsidR="006C57B8" w:rsidRDefault="006C57B8"/>
        </w:tc>
        <w:tc>
          <w:tcPr>
            <w:tcW w:w="4722" w:type="dxa"/>
            <w:gridSpan w:val="3"/>
          </w:tcPr>
          <w:p w:rsidR="006C57B8" w:rsidRDefault="006C57B8">
            <w:pPr>
              <w:spacing w:after="0" w:line="240" w:lineRule="auto"/>
              <w:ind w:left="142"/>
              <w:rPr>
                <w:rFonts w:ascii="Arial"/>
                <w:b/>
              </w:rPr>
            </w:pPr>
          </w:p>
          <w:p w:rsidR="006C57B8" w:rsidRDefault="009844DA">
            <w:pPr>
              <w:spacing w:after="0" w:line="240" w:lineRule="auto"/>
              <w:ind w:left="142"/>
            </w:pPr>
            <w:r>
              <w:rPr>
                <w:b/>
              </w:rPr>
              <w:t>National Improvement Framework Key Drivers</w:t>
            </w:r>
          </w:p>
          <w:p w:rsidR="006C57B8" w:rsidRDefault="006C57B8">
            <w:pPr>
              <w:spacing w:after="0" w:line="240" w:lineRule="auto"/>
              <w:rPr>
                <w:sz w:val="28"/>
                <w:szCs w:val="28"/>
              </w:rPr>
            </w:pPr>
          </w:p>
          <w:p w:rsidR="006C57B8" w:rsidRDefault="009844DA">
            <w:pPr>
              <w:pStyle w:val="ListParagraph"/>
              <w:numPr>
                <w:ilvl w:val="0"/>
                <w:numId w:val="4"/>
              </w:numPr>
            </w:pPr>
            <w:r>
              <w:t xml:space="preserve">School leadership    </w:t>
            </w:r>
          </w:p>
          <w:p w:rsidR="006C57B8" w:rsidRDefault="006C57B8">
            <w:pPr>
              <w:spacing w:after="0" w:line="240" w:lineRule="auto"/>
            </w:pPr>
          </w:p>
          <w:p w:rsidR="006C57B8" w:rsidRDefault="009844DA">
            <w:pPr>
              <w:pStyle w:val="ListParagraph"/>
              <w:numPr>
                <w:ilvl w:val="0"/>
                <w:numId w:val="4"/>
              </w:numPr>
            </w:pPr>
            <w:r>
              <w:t xml:space="preserve">Teacher  professionalism </w:t>
            </w:r>
          </w:p>
          <w:p w:rsidR="006C57B8" w:rsidRDefault="006C57B8">
            <w:pPr>
              <w:pStyle w:val="ListParagraph"/>
              <w:ind w:left="502"/>
            </w:pPr>
          </w:p>
          <w:p w:rsidR="006C57B8" w:rsidRPr="004014C8" w:rsidRDefault="009844DA">
            <w:pPr>
              <w:pStyle w:val="ListParagraph"/>
              <w:numPr>
                <w:ilvl w:val="0"/>
                <w:numId w:val="4"/>
              </w:numPr>
              <w:rPr>
                <w:highlight w:val="yellow"/>
              </w:rPr>
            </w:pPr>
            <w:r w:rsidRPr="004014C8">
              <w:rPr>
                <w:highlight w:val="yellow"/>
              </w:rPr>
              <w:t>Parental engagement</w:t>
            </w:r>
          </w:p>
          <w:p w:rsidR="006C57B8" w:rsidRDefault="006C57B8">
            <w:pPr>
              <w:spacing w:after="0" w:line="240" w:lineRule="auto"/>
            </w:pPr>
          </w:p>
          <w:p w:rsidR="006C57B8" w:rsidRDefault="009844DA">
            <w:pPr>
              <w:pStyle w:val="ListParagraph"/>
              <w:numPr>
                <w:ilvl w:val="0"/>
                <w:numId w:val="4"/>
              </w:numPr>
            </w:pPr>
            <w:r>
              <w:t>Assessment of children</w:t>
            </w:r>
            <w:r>
              <w:t>’</w:t>
            </w:r>
            <w:r>
              <w:t>s progress</w:t>
            </w:r>
          </w:p>
          <w:p w:rsidR="006C57B8" w:rsidRDefault="006C57B8">
            <w:pPr>
              <w:pStyle w:val="ListParagraph"/>
              <w:ind w:left="502"/>
            </w:pPr>
          </w:p>
          <w:p w:rsidR="006C57B8" w:rsidRDefault="009844DA">
            <w:pPr>
              <w:pStyle w:val="ListParagraph"/>
              <w:numPr>
                <w:ilvl w:val="0"/>
                <w:numId w:val="4"/>
              </w:numPr>
            </w:pPr>
            <w:r>
              <w:t>School improvement</w:t>
            </w:r>
          </w:p>
          <w:p w:rsidR="006C57B8" w:rsidRDefault="006C57B8">
            <w:pPr>
              <w:pStyle w:val="ListParagraph"/>
              <w:ind w:left="502"/>
            </w:pPr>
          </w:p>
          <w:p w:rsidR="006C57B8" w:rsidRDefault="009844DA" w:rsidP="003F4E70">
            <w:pPr>
              <w:pStyle w:val="ListParagraph"/>
              <w:numPr>
                <w:ilvl w:val="0"/>
                <w:numId w:val="4"/>
              </w:numPr>
            </w:pPr>
            <w:r>
              <w:t>Performance information</w:t>
            </w:r>
          </w:p>
        </w:tc>
      </w:tr>
      <w:tr w:rsidR="006C57B8" w:rsidTr="00B17425">
        <w:trPr>
          <w:gridAfter w:val="1"/>
          <w:wAfter w:w="216" w:type="dxa"/>
        </w:trPr>
        <w:tc>
          <w:tcPr>
            <w:tcW w:w="9026" w:type="dxa"/>
            <w:gridSpan w:val="5"/>
          </w:tcPr>
          <w:p w:rsidR="006C57B8" w:rsidRDefault="006C57B8">
            <w:pPr>
              <w:spacing w:after="0" w:line="240" w:lineRule="auto"/>
              <w:rPr>
                <w:rFonts w:ascii="Arial"/>
                <w:sz w:val="28"/>
                <w:szCs w:val="28"/>
              </w:rPr>
            </w:pPr>
          </w:p>
          <w:p w:rsidR="006C57B8" w:rsidRDefault="009844DA" w:rsidP="003F4E70">
            <w:pPr>
              <w:spacing w:after="0" w:line="240" w:lineRule="auto"/>
            </w:pPr>
            <w:r>
              <w:rPr>
                <w:sz w:val="28"/>
                <w:szCs w:val="28"/>
              </w:rPr>
              <w:t xml:space="preserve">HGIOS 4 </w:t>
            </w:r>
            <w:r w:rsidRPr="003F4E70">
              <w:t xml:space="preserve">QI: </w:t>
            </w:r>
            <w:r w:rsidR="004014C8" w:rsidRPr="003F4E70">
              <w:t xml:space="preserve">1.1 </w:t>
            </w:r>
            <w:r w:rsidR="006642FB" w:rsidRPr="003F4E70">
              <w:t>Self-evaluation</w:t>
            </w:r>
            <w:r w:rsidR="004014C8" w:rsidRPr="003F4E70">
              <w:t xml:space="preserve"> for </w:t>
            </w:r>
            <w:r w:rsidR="006642FB" w:rsidRPr="003F4E70">
              <w:t xml:space="preserve">self-Improvement. </w:t>
            </w:r>
            <w:r w:rsidR="004014C8" w:rsidRPr="003F4E70">
              <w:t xml:space="preserve">1.2 Leadership of </w:t>
            </w:r>
            <w:r w:rsidR="006642FB" w:rsidRPr="003F4E70">
              <w:t>learning, 1.3</w:t>
            </w:r>
            <w:r w:rsidR="004014C8" w:rsidRPr="003F4E70">
              <w:t xml:space="preserve"> Leadership of change 1.5 Management of resources to promote </w:t>
            </w:r>
            <w:r w:rsidR="006642FB" w:rsidRPr="003F4E70">
              <w:t xml:space="preserve">equity. </w:t>
            </w:r>
            <w:r w:rsidR="004014C8" w:rsidRPr="003F4E70">
              <w:t xml:space="preserve">2.5 Family Learning </w:t>
            </w:r>
            <w:r w:rsidR="00EA718A" w:rsidRPr="003F4E70">
              <w:t xml:space="preserve">.2.6 Transitions 2.7 Partnership 3.1 Ensuring wellbeing, equality and inclusion 3.2 raising attainment and </w:t>
            </w:r>
            <w:r w:rsidR="006642FB" w:rsidRPr="003F4E70">
              <w:t xml:space="preserve">achievement. </w:t>
            </w:r>
          </w:p>
        </w:tc>
      </w:tr>
      <w:tr w:rsidR="006C57B8" w:rsidRPr="00A9185F" w:rsidTr="00B17425">
        <w:trPr>
          <w:gridAfter w:val="1"/>
          <w:wAfter w:w="216" w:type="dxa"/>
        </w:trPr>
        <w:tc>
          <w:tcPr>
            <w:tcW w:w="9026" w:type="dxa"/>
            <w:gridSpan w:val="5"/>
          </w:tcPr>
          <w:p w:rsidR="006C57B8" w:rsidRPr="00784F4E" w:rsidRDefault="006C57B8">
            <w:pPr>
              <w:spacing w:after="0" w:line="240" w:lineRule="auto"/>
              <w:rPr>
                <w:rFonts w:ascii="Arial" w:hAnsi="Arial" w:cs="Arial"/>
                <w:sz w:val="20"/>
                <w:szCs w:val="20"/>
              </w:rPr>
            </w:pPr>
          </w:p>
          <w:p w:rsidR="006C57B8" w:rsidRPr="00B17425" w:rsidRDefault="009844DA">
            <w:pPr>
              <w:spacing w:after="0" w:line="240" w:lineRule="auto"/>
              <w:rPr>
                <w:rFonts w:asciiTheme="minorHAnsi" w:hAnsiTheme="minorHAnsi" w:cstheme="minorHAnsi"/>
              </w:rPr>
            </w:pPr>
            <w:r w:rsidRPr="00B17425">
              <w:rPr>
                <w:rFonts w:asciiTheme="minorHAnsi" w:hAnsiTheme="minorHAnsi" w:cstheme="minorHAnsi"/>
              </w:rPr>
              <w:t>Progress and Impact:</w:t>
            </w:r>
          </w:p>
          <w:p w:rsidR="003F4E70" w:rsidRPr="00B17425" w:rsidRDefault="00EA718A">
            <w:pPr>
              <w:spacing w:after="0" w:line="240" w:lineRule="auto"/>
              <w:rPr>
                <w:rFonts w:asciiTheme="minorHAnsi" w:hAnsiTheme="minorHAnsi" w:cstheme="minorHAnsi"/>
              </w:rPr>
            </w:pPr>
            <w:r w:rsidRPr="00B17425">
              <w:rPr>
                <w:rFonts w:asciiTheme="minorHAnsi" w:hAnsiTheme="minorHAnsi" w:cstheme="minorHAnsi"/>
              </w:rPr>
              <w:t xml:space="preserve">We </w:t>
            </w:r>
            <w:r w:rsidR="004F2DE0" w:rsidRPr="00B17425">
              <w:rPr>
                <w:rFonts w:asciiTheme="minorHAnsi" w:hAnsiTheme="minorHAnsi" w:cstheme="minorHAnsi"/>
              </w:rPr>
              <w:t>have worked to enhance the exis</w:t>
            </w:r>
            <w:r w:rsidRPr="00B17425">
              <w:rPr>
                <w:rFonts w:asciiTheme="minorHAnsi" w:hAnsiTheme="minorHAnsi" w:cstheme="minorHAnsi"/>
              </w:rPr>
              <w:t>ting good practice at all stages of the school by providing additional opportunities for parental involvement via consultative groups ,fa</w:t>
            </w:r>
            <w:r w:rsidR="0018708F" w:rsidRPr="00B17425">
              <w:rPr>
                <w:rFonts w:asciiTheme="minorHAnsi" w:hAnsiTheme="minorHAnsi" w:cstheme="minorHAnsi"/>
              </w:rPr>
              <w:t>mily leaning activities</w:t>
            </w:r>
            <w:r w:rsidR="007D2E57" w:rsidRPr="00B17425">
              <w:rPr>
                <w:rFonts w:asciiTheme="minorHAnsi" w:hAnsiTheme="minorHAnsi" w:cstheme="minorHAnsi"/>
              </w:rPr>
              <w:t>,</w:t>
            </w:r>
            <w:r w:rsidR="0018708F" w:rsidRPr="00B17425">
              <w:rPr>
                <w:rFonts w:asciiTheme="minorHAnsi" w:hAnsiTheme="minorHAnsi" w:cstheme="minorHAnsi"/>
              </w:rPr>
              <w:t xml:space="preserve"> </w:t>
            </w:r>
            <w:r w:rsidR="003F4E70" w:rsidRPr="00B17425">
              <w:rPr>
                <w:rFonts w:asciiTheme="minorHAnsi" w:hAnsiTheme="minorHAnsi" w:cstheme="minorHAnsi"/>
              </w:rPr>
              <w:t xml:space="preserve">showcases of learning </w:t>
            </w:r>
            <w:r w:rsidR="0018708F" w:rsidRPr="00B17425">
              <w:rPr>
                <w:rFonts w:asciiTheme="minorHAnsi" w:hAnsiTheme="minorHAnsi" w:cstheme="minorHAnsi"/>
              </w:rPr>
              <w:t xml:space="preserve">and events </w:t>
            </w:r>
            <w:r w:rsidRPr="00B17425">
              <w:rPr>
                <w:rFonts w:asciiTheme="minorHAnsi" w:hAnsiTheme="minorHAnsi" w:cstheme="minorHAnsi"/>
              </w:rPr>
              <w:t xml:space="preserve"> for parents to </w:t>
            </w:r>
            <w:r w:rsidR="00784F4E" w:rsidRPr="00B17425">
              <w:rPr>
                <w:rFonts w:asciiTheme="minorHAnsi" w:hAnsiTheme="minorHAnsi" w:cstheme="minorHAnsi"/>
              </w:rPr>
              <w:t xml:space="preserve">come together to celebrate </w:t>
            </w:r>
            <w:r w:rsidRPr="00B17425">
              <w:rPr>
                <w:rFonts w:asciiTheme="minorHAnsi" w:hAnsiTheme="minorHAnsi" w:cstheme="minorHAnsi"/>
              </w:rPr>
              <w:t xml:space="preserve"> </w:t>
            </w:r>
            <w:r w:rsidR="0018708F" w:rsidRPr="00B17425">
              <w:rPr>
                <w:rFonts w:asciiTheme="minorHAnsi" w:hAnsiTheme="minorHAnsi" w:cstheme="minorHAnsi"/>
              </w:rPr>
              <w:t xml:space="preserve">faith and their </w:t>
            </w:r>
            <w:r w:rsidRPr="00B17425">
              <w:rPr>
                <w:rFonts w:asciiTheme="minorHAnsi" w:hAnsiTheme="minorHAnsi" w:cstheme="minorHAnsi"/>
              </w:rPr>
              <w:t>children’</w:t>
            </w:r>
            <w:r w:rsidR="0018708F" w:rsidRPr="00B17425">
              <w:rPr>
                <w:rFonts w:asciiTheme="minorHAnsi" w:hAnsiTheme="minorHAnsi" w:cstheme="minorHAnsi"/>
              </w:rPr>
              <w:t>s achievements.</w:t>
            </w:r>
          </w:p>
          <w:p w:rsidR="0018708F" w:rsidRPr="00B17425" w:rsidRDefault="00560A71">
            <w:pPr>
              <w:spacing w:after="0" w:line="240" w:lineRule="auto"/>
              <w:rPr>
                <w:rFonts w:asciiTheme="minorHAnsi" w:hAnsiTheme="minorHAnsi" w:cstheme="minorHAnsi"/>
              </w:rPr>
            </w:pPr>
            <w:r w:rsidRPr="00B17425">
              <w:rPr>
                <w:rFonts w:asciiTheme="minorHAnsi" w:hAnsiTheme="minorHAnsi" w:cstheme="minorHAnsi"/>
              </w:rPr>
              <w:t xml:space="preserve"> An evidence-based analysis of the needs of children and their families underpins our approach to build the capacity of each child to enable them to experience success in learning and attain their </w:t>
            </w:r>
            <w:r w:rsidR="006642FB" w:rsidRPr="00B17425">
              <w:rPr>
                <w:rFonts w:asciiTheme="minorHAnsi" w:hAnsiTheme="minorHAnsi" w:cstheme="minorHAnsi"/>
              </w:rPr>
              <w:t xml:space="preserve">potential. </w:t>
            </w:r>
            <w:r w:rsidRPr="00B17425">
              <w:rPr>
                <w:rFonts w:asciiTheme="minorHAnsi" w:hAnsiTheme="minorHAnsi" w:cstheme="minorHAnsi"/>
              </w:rPr>
              <w:t xml:space="preserve">Parents are </w:t>
            </w:r>
            <w:r w:rsidR="006642FB" w:rsidRPr="00B17425">
              <w:rPr>
                <w:rFonts w:asciiTheme="minorHAnsi" w:hAnsiTheme="minorHAnsi" w:cstheme="minorHAnsi"/>
              </w:rPr>
              <w:t>helped to</w:t>
            </w:r>
            <w:r w:rsidRPr="00B17425">
              <w:rPr>
                <w:rFonts w:asciiTheme="minorHAnsi" w:hAnsiTheme="minorHAnsi" w:cstheme="minorHAnsi"/>
              </w:rPr>
              <w:t xml:space="preserve"> develop their skills and increase their engagement with the school so they can effectively support their child’s learning through</w:t>
            </w:r>
            <w:r w:rsidR="003F4E70" w:rsidRPr="00B17425">
              <w:rPr>
                <w:rFonts w:asciiTheme="minorHAnsi" w:hAnsiTheme="minorHAnsi" w:cstheme="minorHAnsi"/>
              </w:rPr>
              <w:t xml:space="preserve"> workshops </w:t>
            </w:r>
            <w:r w:rsidR="006642FB" w:rsidRPr="00B17425">
              <w:rPr>
                <w:rFonts w:asciiTheme="minorHAnsi" w:hAnsiTheme="minorHAnsi" w:cstheme="minorHAnsi"/>
              </w:rPr>
              <w:t>and planned</w:t>
            </w:r>
            <w:r w:rsidRPr="00B17425">
              <w:rPr>
                <w:rFonts w:asciiTheme="minorHAnsi" w:hAnsiTheme="minorHAnsi" w:cstheme="minorHAnsi"/>
              </w:rPr>
              <w:t xml:space="preserve"> </w:t>
            </w:r>
            <w:r w:rsidR="007D2E57" w:rsidRPr="00B17425">
              <w:rPr>
                <w:rFonts w:asciiTheme="minorHAnsi" w:hAnsiTheme="minorHAnsi" w:cstheme="minorHAnsi"/>
              </w:rPr>
              <w:t xml:space="preserve">activities customised to meet the needs of specific families  delivered by </w:t>
            </w:r>
            <w:r w:rsidR="003F4E70" w:rsidRPr="00B17425">
              <w:rPr>
                <w:rFonts w:asciiTheme="minorHAnsi" w:hAnsiTheme="minorHAnsi" w:cstheme="minorHAnsi"/>
              </w:rPr>
              <w:t xml:space="preserve"> teachers and</w:t>
            </w:r>
            <w:r w:rsidR="007D2E57" w:rsidRPr="00B17425">
              <w:rPr>
                <w:rFonts w:asciiTheme="minorHAnsi" w:hAnsiTheme="minorHAnsi" w:cstheme="minorHAnsi"/>
              </w:rPr>
              <w:t xml:space="preserve"> also in collaboration </w:t>
            </w:r>
            <w:r w:rsidR="003F4E70" w:rsidRPr="00B17425">
              <w:rPr>
                <w:rFonts w:asciiTheme="minorHAnsi" w:hAnsiTheme="minorHAnsi" w:cstheme="minorHAnsi"/>
              </w:rPr>
              <w:t xml:space="preserve"> </w:t>
            </w:r>
            <w:r w:rsidR="006642FB" w:rsidRPr="00B17425">
              <w:rPr>
                <w:rFonts w:asciiTheme="minorHAnsi" w:hAnsiTheme="minorHAnsi" w:cstheme="minorHAnsi"/>
              </w:rPr>
              <w:t>with our</w:t>
            </w:r>
            <w:r w:rsidRPr="00B17425">
              <w:rPr>
                <w:rFonts w:asciiTheme="minorHAnsi" w:hAnsiTheme="minorHAnsi" w:cstheme="minorHAnsi"/>
              </w:rPr>
              <w:t xml:space="preserve"> ho</w:t>
            </w:r>
            <w:r w:rsidR="007D2E57" w:rsidRPr="00B17425">
              <w:rPr>
                <w:rFonts w:asciiTheme="minorHAnsi" w:hAnsiTheme="minorHAnsi" w:cstheme="minorHAnsi"/>
              </w:rPr>
              <w:t>me school partnership worker .</w:t>
            </w:r>
            <w:r w:rsidRPr="00B17425">
              <w:rPr>
                <w:rFonts w:asciiTheme="minorHAnsi" w:hAnsiTheme="minorHAnsi" w:cstheme="minorHAnsi"/>
              </w:rPr>
              <w:t xml:space="preserve"> </w:t>
            </w:r>
          </w:p>
          <w:p w:rsidR="0018708F" w:rsidRPr="00B17425" w:rsidRDefault="00EA718A">
            <w:pPr>
              <w:spacing w:after="0" w:line="240" w:lineRule="auto"/>
              <w:rPr>
                <w:rFonts w:asciiTheme="minorHAnsi" w:hAnsiTheme="minorHAnsi" w:cstheme="minorHAnsi"/>
              </w:rPr>
            </w:pPr>
            <w:r w:rsidRPr="00B17425">
              <w:rPr>
                <w:rFonts w:asciiTheme="minorHAnsi" w:hAnsiTheme="minorHAnsi" w:cstheme="minorHAnsi"/>
              </w:rPr>
              <w:t>The</w:t>
            </w:r>
            <w:r w:rsidR="0018708F" w:rsidRPr="00B17425">
              <w:rPr>
                <w:rFonts w:asciiTheme="minorHAnsi" w:hAnsiTheme="minorHAnsi" w:cstheme="minorHAnsi"/>
              </w:rPr>
              <w:t xml:space="preserve"> preparation for and </w:t>
            </w:r>
            <w:r w:rsidRPr="00B17425">
              <w:rPr>
                <w:rFonts w:asciiTheme="minorHAnsi" w:hAnsiTheme="minorHAnsi" w:cstheme="minorHAnsi"/>
              </w:rPr>
              <w:t xml:space="preserve"> </w:t>
            </w:r>
            <w:r w:rsidR="0018708F" w:rsidRPr="00B17425">
              <w:rPr>
                <w:rFonts w:asciiTheme="minorHAnsi" w:hAnsiTheme="minorHAnsi" w:cstheme="minorHAnsi"/>
              </w:rPr>
              <w:t xml:space="preserve">celebration of the sacraments as well as Primary 1 Blessing ,Mothers’ day assembly ,monthly and leavers’ Masses are all established events in our school calendar </w:t>
            </w:r>
            <w:r w:rsidR="00167D80" w:rsidRPr="00B17425">
              <w:rPr>
                <w:rFonts w:asciiTheme="minorHAnsi" w:hAnsiTheme="minorHAnsi" w:cstheme="minorHAnsi"/>
              </w:rPr>
              <w:t>and show very high attendance and involvement of parents and carers with so many examples of hugely positive feedback received.</w:t>
            </w:r>
          </w:p>
          <w:p w:rsidR="00EA718A" w:rsidRPr="00B17425" w:rsidRDefault="007D2E57">
            <w:pPr>
              <w:spacing w:after="0" w:line="240" w:lineRule="auto"/>
              <w:rPr>
                <w:rFonts w:asciiTheme="minorHAnsi" w:hAnsiTheme="minorHAnsi" w:cstheme="minorHAnsi"/>
              </w:rPr>
            </w:pPr>
            <w:r w:rsidRPr="00B17425">
              <w:rPr>
                <w:rFonts w:asciiTheme="minorHAnsi" w:hAnsiTheme="minorHAnsi" w:cstheme="minorHAnsi"/>
              </w:rPr>
              <w:t xml:space="preserve">The </w:t>
            </w:r>
            <w:r w:rsidR="0018708F" w:rsidRPr="00B17425">
              <w:rPr>
                <w:rFonts w:asciiTheme="minorHAnsi" w:hAnsiTheme="minorHAnsi" w:cstheme="minorHAnsi"/>
              </w:rPr>
              <w:t xml:space="preserve"> </w:t>
            </w:r>
            <w:r w:rsidR="00EA718A" w:rsidRPr="00B17425">
              <w:rPr>
                <w:rFonts w:asciiTheme="minorHAnsi" w:hAnsiTheme="minorHAnsi" w:cstheme="minorHAnsi"/>
              </w:rPr>
              <w:t xml:space="preserve">introduction of the Wider achievement assemblies this past session along with the weekly </w:t>
            </w:r>
            <w:r w:rsidR="006642FB" w:rsidRPr="00B17425">
              <w:rPr>
                <w:rFonts w:asciiTheme="minorHAnsi" w:hAnsiTheme="minorHAnsi" w:cstheme="minorHAnsi"/>
              </w:rPr>
              <w:t>masterclasses has</w:t>
            </w:r>
            <w:r w:rsidR="00EA718A" w:rsidRPr="00B17425">
              <w:rPr>
                <w:rFonts w:asciiTheme="minorHAnsi" w:hAnsiTheme="minorHAnsi" w:cstheme="minorHAnsi"/>
              </w:rPr>
              <w:t xml:space="preserve"> increased pupil motivation and promoted </w:t>
            </w:r>
            <w:r w:rsidR="006642FB" w:rsidRPr="00B17425">
              <w:rPr>
                <w:rFonts w:asciiTheme="minorHAnsi" w:hAnsiTheme="minorHAnsi" w:cstheme="minorHAnsi"/>
              </w:rPr>
              <w:t>wellbeing.</w:t>
            </w:r>
          </w:p>
          <w:p w:rsidR="006C57B8" w:rsidRDefault="00EA718A" w:rsidP="006642FB">
            <w:pPr>
              <w:spacing w:after="0" w:line="240" w:lineRule="auto"/>
              <w:rPr>
                <w:rFonts w:asciiTheme="minorHAnsi" w:hAnsiTheme="minorHAnsi" w:cstheme="minorHAnsi"/>
              </w:rPr>
            </w:pPr>
            <w:r w:rsidRPr="00B17425">
              <w:rPr>
                <w:rFonts w:asciiTheme="minorHAnsi" w:hAnsiTheme="minorHAnsi" w:cstheme="minorHAnsi"/>
              </w:rPr>
              <w:t>Partnership working with</w:t>
            </w:r>
            <w:r w:rsidR="0018708F" w:rsidRPr="00B17425">
              <w:rPr>
                <w:rFonts w:asciiTheme="minorHAnsi" w:hAnsiTheme="minorHAnsi" w:cstheme="minorHAnsi"/>
              </w:rPr>
              <w:t xml:space="preserve"> Fr Ivan and our local Saint Vincent’s Parish </w:t>
            </w:r>
            <w:r w:rsidR="00167D80" w:rsidRPr="00B17425">
              <w:rPr>
                <w:rFonts w:asciiTheme="minorHAnsi" w:hAnsiTheme="minorHAnsi" w:cstheme="minorHAnsi"/>
              </w:rPr>
              <w:t>,Jim Thomson</w:t>
            </w:r>
            <w:r w:rsidRPr="00B17425">
              <w:rPr>
                <w:rFonts w:asciiTheme="minorHAnsi" w:hAnsiTheme="minorHAnsi" w:cstheme="minorHAnsi"/>
              </w:rPr>
              <w:t xml:space="preserve"> </w:t>
            </w:r>
            <w:r w:rsidR="0018708F" w:rsidRPr="00B17425">
              <w:rPr>
                <w:rFonts w:asciiTheme="minorHAnsi" w:hAnsiTheme="minorHAnsi" w:cstheme="minorHAnsi"/>
              </w:rPr>
              <w:t xml:space="preserve">as well as </w:t>
            </w:r>
            <w:r w:rsidRPr="00B17425">
              <w:rPr>
                <w:rFonts w:asciiTheme="minorHAnsi" w:hAnsiTheme="minorHAnsi" w:cstheme="minorHAnsi"/>
              </w:rPr>
              <w:t>organisations</w:t>
            </w:r>
            <w:r w:rsidR="0018708F" w:rsidRPr="00B17425">
              <w:rPr>
                <w:rFonts w:asciiTheme="minorHAnsi" w:hAnsiTheme="minorHAnsi" w:cstheme="minorHAnsi"/>
              </w:rPr>
              <w:t xml:space="preserve"> </w:t>
            </w:r>
            <w:r w:rsidRPr="00B17425">
              <w:rPr>
                <w:rFonts w:asciiTheme="minorHAnsi" w:hAnsiTheme="minorHAnsi" w:cstheme="minorHAnsi"/>
              </w:rPr>
              <w:t>such as Hidden Giants, Sense Scotland</w:t>
            </w:r>
            <w:r w:rsidR="0018708F" w:rsidRPr="00B17425">
              <w:rPr>
                <w:rFonts w:asciiTheme="minorHAnsi" w:hAnsiTheme="minorHAnsi" w:cstheme="minorHAnsi"/>
              </w:rPr>
              <w:t>,</w:t>
            </w:r>
            <w:r w:rsidR="00167D80" w:rsidRPr="00B17425">
              <w:rPr>
                <w:rFonts w:asciiTheme="minorHAnsi" w:hAnsiTheme="minorHAnsi" w:cstheme="minorHAnsi"/>
              </w:rPr>
              <w:t xml:space="preserve"> Westwoodhill church </w:t>
            </w:r>
            <w:r w:rsidR="0018708F" w:rsidRPr="00B17425">
              <w:rPr>
                <w:rFonts w:asciiTheme="minorHAnsi" w:hAnsiTheme="minorHAnsi" w:cstheme="minorHAnsi"/>
              </w:rPr>
              <w:t xml:space="preserve">Pop UK </w:t>
            </w:r>
            <w:r w:rsidRPr="00B17425">
              <w:rPr>
                <w:rFonts w:asciiTheme="minorHAnsi" w:hAnsiTheme="minorHAnsi" w:cstheme="minorHAnsi"/>
              </w:rPr>
              <w:t xml:space="preserve"> </w:t>
            </w:r>
            <w:r w:rsidR="0018708F" w:rsidRPr="00B17425">
              <w:rPr>
                <w:rFonts w:asciiTheme="minorHAnsi" w:hAnsiTheme="minorHAnsi" w:cstheme="minorHAnsi"/>
              </w:rPr>
              <w:t xml:space="preserve"> have</w:t>
            </w:r>
            <w:r w:rsidRPr="00B17425">
              <w:rPr>
                <w:rFonts w:asciiTheme="minorHAnsi" w:hAnsiTheme="minorHAnsi" w:cstheme="minorHAnsi"/>
              </w:rPr>
              <w:t xml:space="preserve"> provided enhanced </w:t>
            </w:r>
            <w:r w:rsidR="006642FB" w:rsidRPr="00B17425">
              <w:rPr>
                <w:rFonts w:asciiTheme="minorHAnsi" w:hAnsiTheme="minorHAnsi" w:cstheme="minorHAnsi"/>
              </w:rPr>
              <w:t>opportunities</w:t>
            </w:r>
            <w:r w:rsidRPr="00B17425">
              <w:rPr>
                <w:rFonts w:asciiTheme="minorHAnsi" w:hAnsiTheme="minorHAnsi" w:cstheme="minorHAnsi"/>
              </w:rPr>
              <w:t xml:space="preserve"> for pupil participation and </w:t>
            </w:r>
            <w:r w:rsidR="00167D80" w:rsidRPr="00B17425">
              <w:rPr>
                <w:rFonts w:asciiTheme="minorHAnsi" w:hAnsiTheme="minorHAnsi" w:cstheme="minorHAnsi"/>
              </w:rPr>
              <w:t xml:space="preserve">parental involvement and built on the strong community that exists in Saint Vincent’s . </w:t>
            </w:r>
          </w:p>
          <w:p w:rsidR="00B17425" w:rsidRDefault="00B17425" w:rsidP="006642FB">
            <w:pPr>
              <w:spacing w:after="0" w:line="240" w:lineRule="auto"/>
              <w:rPr>
                <w:rFonts w:asciiTheme="minorHAnsi" w:hAnsiTheme="minorHAnsi" w:cstheme="minorHAnsi"/>
              </w:rPr>
            </w:pPr>
          </w:p>
          <w:p w:rsidR="00B17425" w:rsidRDefault="00B17425" w:rsidP="006642FB">
            <w:pPr>
              <w:spacing w:after="0" w:line="240" w:lineRule="auto"/>
              <w:rPr>
                <w:rFonts w:asciiTheme="minorHAnsi" w:hAnsiTheme="minorHAnsi" w:cstheme="minorHAnsi"/>
              </w:rPr>
            </w:pPr>
          </w:p>
          <w:p w:rsidR="00B17425" w:rsidRPr="00B17425" w:rsidRDefault="00B17425" w:rsidP="006642FB">
            <w:pPr>
              <w:spacing w:after="0" w:line="240" w:lineRule="auto"/>
              <w:rPr>
                <w:rFonts w:asciiTheme="minorHAnsi" w:hAnsiTheme="minorHAnsi" w:cstheme="minorHAnsi"/>
              </w:rPr>
            </w:pPr>
          </w:p>
          <w:p w:rsidR="006C57B8" w:rsidRPr="00B17425" w:rsidRDefault="009844DA">
            <w:pPr>
              <w:spacing w:after="0" w:line="240" w:lineRule="auto"/>
              <w:rPr>
                <w:rFonts w:asciiTheme="minorHAnsi" w:hAnsiTheme="minorHAnsi" w:cstheme="minorHAnsi"/>
              </w:rPr>
            </w:pPr>
            <w:r w:rsidRPr="00B17425">
              <w:rPr>
                <w:rFonts w:asciiTheme="minorHAnsi" w:hAnsiTheme="minorHAnsi" w:cstheme="minorHAnsi"/>
              </w:rPr>
              <w:t>Next Steps:</w:t>
            </w:r>
          </w:p>
          <w:p w:rsidR="00802AE8" w:rsidRPr="00784F4E" w:rsidRDefault="00167D80">
            <w:pPr>
              <w:spacing w:after="0" w:line="240" w:lineRule="auto"/>
              <w:rPr>
                <w:rFonts w:ascii="Arial" w:hAnsi="Arial" w:cs="Arial"/>
                <w:sz w:val="20"/>
                <w:szCs w:val="20"/>
              </w:rPr>
            </w:pPr>
            <w:r w:rsidRPr="00B17425">
              <w:rPr>
                <w:rFonts w:asciiTheme="minorHAnsi" w:hAnsiTheme="minorHAnsi" w:cstheme="minorHAnsi"/>
              </w:rPr>
              <w:t>During 2017/18 our focus will be on Serving the common good (Theme from “Developing in faith”</w:t>
            </w:r>
            <w:r w:rsidR="00B36347" w:rsidRPr="00B17425">
              <w:rPr>
                <w:rFonts w:asciiTheme="minorHAnsi" w:hAnsiTheme="minorHAnsi" w:cstheme="minorHAnsi"/>
              </w:rPr>
              <w:t>)</w:t>
            </w:r>
            <w:r w:rsidRPr="00B17425">
              <w:rPr>
                <w:rFonts w:asciiTheme="minorHAnsi" w:hAnsiTheme="minorHAnsi" w:cstheme="minorHAnsi"/>
              </w:rPr>
              <w:t xml:space="preserve"> where we will</w:t>
            </w:r>
            <w:r w:rsidR="00B36347" w:rsidRPr="00B17425">
              <w:rPr>
                <w:rFonts w:asciiTheme="minorHAnsi" w:hAnsiTheme="minorHAnsi" w:cstheme="minorHAnsi"/>
              </w:rPr>
              <w:t xml:space="preserve"> build on existing good practice </w:t>
            </w:r>
            <w:r w:rsidR="006642FB" w:rsidRPr="00B17425">
              <w:rPr>
                <w:rFonts w:asciiTheme="minorHAnsi" w:hAnsiTheme="minorHAnsi" w:cstheme="minorHAnsi"/>
              </w:rPr>
              <w:t>and organise</w:t>
            </w:r>
            <w:r w:rsidRPr="00B17425">
              <w:rPr>
                <w:rFonts w:asciiTheme="minorHAnsi" w:hAnsiTheme="minorHAnsi" w:cstheme="minorHAnsi"/>
              </w:rPr>
              <w:t xml:space="preserve"> our school calendar to ensure that</w:t>
            </w:r>
            <w:r w:rsidRPr="00784F4E">
              <w:rPr>
                <w:rFonts w:ascii="Arial" w:hAnsi="Arial" w:cs="Arial"/>
                <w:sz w:val="20"/>
                <w:szCs w:val="20"/>
              </w:rPr>
              <w:t xml:space="preserve"> all pupils are involved in </w:t>
            </w:r>
            <w:r w:rsidR="00B36347" w:rsidRPr="00784F4E">
              <w:rPr>
                <w:rFonts w:ascii="Arial" w:hAnsi="Arial" w:cs="Arial"/>
                <w:sz w:val="20"/>
                <w:szCs w:val="20"/>
              </w:rPr>
              <w:t>a committee that develops this theme</w:t>
            </w:r>
            <w:r w:rsidR="006642FB" w:rsidRPr="00784F4E">
              <w:rPr>
                <w:rFonts w:ascii="Arial" w:hAnsi="Arial" w:cs="Arial"/>
                <w:sz w:val="20"/>
                <w:szCs w:val="20"/>
              </w:rPr>
              <w:t>.</w:t>
            </w:r>
            <w:r w:rsidR="00784F4E">
              <w:rPr>
                <w:rFonts w:ascii="Arial" w:hAnsi="Arial" w:cs="Arial"/>
                <w:sz w:val="20"/>
                <w:szCs w:val="20"/>
              </w:rPr>
              <w:t xml:space="preserve"> We will build on our links with our school charity Mothers Care India and other charities to address global citizenship within this theme,</w:t>
            </w:r>
          </w:p>
          <w:tbl>
            <w:tblPr>
              <w:tblW w:w="0" w:type="auto"/>
              <w:tblLook w:val="02A0" w:firstRow="1" w:lastRow="0" w:firstColumn="1" w:lastColumn="0" w:noHBand="1" w:noVBand="0"/>
            </w:tblPr>
            <w:tblGrid>
              <w:gridCol w:w="4229"/>
              <w:gridCol w:w="4581"/>
            </w:tblGrid>
            <w:tr w:rsidR="00802AE8" w:rsidRPr="00784F4E" w:rsidTr="00CA4381">
              <w:tc>
                <w:tcPr>
                  <w:tcW w:w="10773" w:type="dxa"/>
                  <w:gridSpan w:val="2"/>
                </w:tcPr>
                <w:p w:rsidR="00802AE8" w:rsidRDefault="00802AE8" w:rsidP="00802AE8">
                  <w:pPr>
                    <w:spacing w:after="0" w:line="240" w:lineRule="auto"/>
                    <w:rPr>
                      <w:rFonts w:ascii="Arial" w:hAnsi="Arial" w:cs="Arial"/>
                      <w:sz w:val="20"/>
                      <w:szCs w:val="20"/>
                    </w:rPr>
                  </w:pPr>
                </w:p>
                <w:p w:rsidR="00784F4E" w:rsidRDefault="00784F4E" w:rsidP="00802AE8">
                  <w:pPr>
                    <w:spacing w:after="0" w:line="240" w:lineRule="auto"/>
                    <w:rPr>
                      <w:rFonts w:ascii="Arial" w:hAnsi="Arial" w:cs="Arial"/>
                      <w:sz w:val="20"/>
                      <w:szCs w:val="20"/>
                    </w:rPr>
                  </w:pPr>
                </w:p>
                <w:p w:rsidR="00784F4E" w:rsidRDefault="00784F4E" w:rsidP="00802AE8">
                  <w:pPr>
                    <w:spacing w:after="0" w:line="240" w:lineRule="auto"/>
                    <w:rPr>
                      <w:rFonts w:ascii="Arial" w:hAnsi="Arial" w:cs="Arial"/>
                      <w:sz w:val="20"/>
                      <w:szCs w:val="20"/>
                    </w:rPr>
                  </w:pPr>
                </w:p>
                <w:p w:rsidR="00784F4E" w:rsidRPr="00784F4E" w:rsidRDefault="00784F4E" w:rsidP="00802AE8">
                  <w:pPr>
                    <w:spacing w:after="0" w:line="240" w:lineRule="auto"/>
                    <w:rPr>
                      <w:rFonts w:ascii="Arial" w:hAnsi="Arial" w:cs="Arial"/>
                      <w:sz w:val="20"/>
                      <w:szCs w:val="20"/>
                    </w:rPr>
                  </w:pPr>
                </w:p>
                <w:p w:rsidR="00802AE8" w:rsidRDefault="00784F4E" w:rsidP="00784F4E">
                  <w:pPr>
                    <w:spacing w:after="0" w:line="240" w:lineRule="auto"/>
                    <w:rPr>
                      <w:rFonts w:ascii="Arial" w:hAnsi="Arial" w:cs="Arial"/>
                      <w:sz w:val="20"/>
                      <w:szCs w:val="20"/>
                    </w:rPr>
                  </w:pPr>
                  <w:r w:rsidRPr="00784F4E">
                    <w:rPr>
                      <w:rFonts w:ascii="Arial" w:hAnsi="Arial" w:cs="Arial"/>
                    </w:rPr>
                    <w:t>Priority 3</w:t>
                  </w:r>
                  <w:r w:rsidR="00895104">
                    <w:rPr>
                      <w:rFonts w:ascii="Arial" w:hAnsi="Arial" w:cs="Arial"/>
                    </w:rPr>
                    <w:t xml:space="preserve"> </w:t>
                  </w:r>
                  <w:r w:rsidR="00895104" w:rsidRPr="00895104">
                    <w:rPr>
                      <w:rFonts w:ascii="Arial" w:hAnsi="Arial" w:cs="Arial"/>
                      <w:sz w:val="20"/>
                      <w:szCs w:val="20"/>
                    </w:rPr>
                    <w:t xml:space="preserve">Review Curriculum design with a focus on using Significant Aspects of learning to inform planning and assessment </w:t>
                  </w:r>
                  <w:r w:rsidR="00895104">
                    <w:rPr>
                      <w:rFonts w:ascii="Arial" w:hAnsi="Arial" w:cs="Arial"/>
                      <w:sz w:val="20"/>
                      <w:szCs w:val="20"/>
                    </w:rPr>
                    <w:t>and further develop creativity.</w:t>
                  </w:r>
                </w:p>
                <w:p w:rsidR="00321E33" w:rsidRDefault="00321E33" w:rsidP="00784F4E">
                  <w:pPr>
                    <w:spacing w:after="0" w:line="240" w:lineRule="auto"/>
                    <w:rPr>
                      <w:rFonts w:ascii="Arial" w:hAnsi="Arial" w:cs="Arial"/>
                      <w:sz w:val="20"/>
                      <w:szCs w:val="20"/>
                    </w:rPr>
                  </w:pPr>
                </w:p>
                <w:p w:rsidR="00321E33" w:rsidRDefault="00321E33" w:rsidP="00784F4E">
                  <w:pPr>
                    <w:spacing w:after="0" w:line="240" w:lineRule="auto"/>
                    <w:rPr>
                      <w:rFonts w:ascii="Arial" w:hAnsi="Arial" w:cs="Arial"/>
                      <w:sz w:val="20"/>
                      <w:szCs w:val="20"/>
                    </w:rPr>
                  </w:pPr>
                </w:p>
                <w:p w:rsidR="00321E33" w:rsidRPr="00784F4E" w:rsidRDefault="00321E33" w:rsidP="00784F4E">
                  <w:pPr>
                    <w:spacing w:after="0" w:line="240" w:lineRule="auto"/>
                    <w:rPr>
                      <w:rFonts w:ascii="Arial" w:hAnsi="Arial" w:cs="Arial"/>
                    </w:rPr>
                  </w:pPr>
                </w:p>
              </w:tc>
            </w:tr>
            <w:tr w:rsidR="00802AE8" w:rsidRPr="00784F4E" w:rsidTr="00CA4381">
              <w:tc>
                <w:tcPr>
                  <w:tcW w:w="5134" w:type="dxa"/>
                </w:tcPr>
                <w:p w:rsidR="00802AE8" w:rsidRPr="00784F4E" w:rsidRDefault="00802AE8" w:rsidP="00802AE8">
                  <w:pPr>
                    <w:spacing w:after="0" w:line="240" w:lineRule="auto"/>
                    <w:rPr>
                      <w:rFonts w:ascii="Arial" w:hAnsi="Arial" w:cs="Arial"/>
                      <w:sz w:val="20"/>
                      <w:szCs w:val="20"/>
                    </w:rPr>
                  </w:pPr>
                </w:p>
                <w:p w:rsidR="00802AE8" w:rsidRPr="00784F4E" w:rsidRDefault="00802AE8" w:rsidP="00802AE8">
                  <w:pPr>
                    <w:spacing w:after="0" w:line="240" w:lineRule="auto"/>
                    <w:ind w:left="142"/>
                    <w:rPr>
                      <w:rFonts w:ascii="Arial" w:hAnsi="Arial" w:cs="Arial"/>
                      <w:sz w:val="20"/>
                      <w:szCs w:val="20"/>
                    </w:rPr>
                  </w:pPr>
                  <w:r w:rsidRPr="00784F4E">
                    <w:rPr>
                      <w:rFonts w:ascii="Arial" w:hAnsi="Arial" w:cs="Arial"/>
                      <w:b/>
                      <w:sz w:val="20"/>
                      <w:szCs w:val="20"/>
                    </w:rPr>
                    <w:t>National Improvement Framework Key Priorities</w:t>
                  </w:r>
                </w:p>
                <w:p w:rsidR="00802AE8" w:rsidRPr="00A9185F" w:rsidRDefault="00802AE8" w:rsidP="00802AE8">
                  <w:pPr>
                    <w:pStyle w:val="ListParagraph"/>
                    <w:numPr>
                      <w:ilvl w:val="0"/>
                      <w:numId w:val="6"/>
                    </w:numPr>
                    <w:rPr>
                      <w:rFonts w:ascii="Arial" w:hAnsi="Arial" w:cs="Arial"/>
                      <w:sz w:val="20"/>
                      <w:szCs w:val="20"/>
                      <w:highlight w:val="yellow"/>
                    </w:rPr>
                  </w:pPr>
                  <w:r w:rsidRPr="00A9185F">
                    <w:rPr>
                      <w:rFonts w:ascii="Arial" w:hAnsi="Arial" w:cs="Arial"/>
                      <w:sz w:val="20"/>
                      <w:szCs w:val="20"/>
                      <w:highlight w:val="yellow"/>
                    </w:rPr>
                    <w:t>Improvement in attainment, particularly in literacy and numeracy;</w:t>
                  </w:r>
                </w:p>
                <w:p w:rsidR="00802AE8" w:rsidRPr="00A9185F" w:rsidRDefault="00802AE8" w:rsidP="00802AE8">
                  <w:pPr>
                    <w:pStyle w:val="ListParagraph"/>
                    <w:numPr>
                      <w:ilvl w:val="0"/>
                      <w:numId w:val="6"/>
                    </w:numPr>
                    <w:rPr>
                      <w:rFonts w:ascii="Arial" w:hAnsi="Arial" w:cs="Arial"/>
                      <w:sz w:val="20"/>
                      <w:szCs w:val="20"/>
                      <w:highlight w:val="yellow"/>
                    </w:rPr>
                  </w:pPr>
                  <w:r w:rsidRPr="00A9185F">
                    <w:rPr>
                      <w:rFonts w:ascii="Arial" w:hAnsi="Arial" w:cs="Arial"/>
                      <w:sz w:val="20"/>
                      <w:szCs w:val="20"/>
                      <w:highlight w:val="yellow"/>
                    </w:rPr>
                    <w:t>Closing the attainment gap between the most and least disadvantaged children;</w:t>
                  </w:r>
                </w:p>
                <w:p w:rsidR="00802AE8" w:rsidRPr="00784F4E" w:rsidRDefault="00802AE8" w:rsidP="00802AE8">
                  <w:pPr>
                    <w:pStyle w:val="ListParagraph"/>
                    <w:ind w:left="502"/>
                    <w:rPr>
                      <w:rFonts w:ascii="Arial" w:hAnsi="Arial" w:cs="Arial"/>
                      <w:sz w:val="20"/>
                      <w:szCs w:val="20"/>
                    </w:rPr>
                  </w:pPr>
                  <w:r w:rsidRPr="00784F4E">
                    <w:rPr>
                      <w:rFonts w:ascii="Arial" w:hAnsi="Arial" w:cs="Arial"/>
                      <w:sz w:val="20"/>
                      <w:szCs w:val="20"/>
                    </w:rPr>
                    <w:t>Improvement in children and young people’s health and wellbeing; and</w:t>
                  </w:r>
                </w:p>
                <w:p w:rsidR="00802AE8" w:rsidRPr="00784F4E" w:rsidRDefault="00802AE8" w:rsidP="00802AE8">
                  <w:pPr>
                    <w:pStyle w:val="ListParagraph"/>
                    <w:numPr>
                      <w:ilvl w:val="0"/>
                      <w:numId w:val="6"/>
                    </w:numPr>
                    <w:rPr>
                      <w:rFonts w:ascii="Arial" w:hAnsi="Arial" w:cs="Arial"/>
                      <w:sz w:val="20"/>
                      <w:szCs w:val="20"/>
                    </w:rPr>
                  </w:pPr>
                  <w:r w:rsidRPr="00784F4E">
                    <w:rPr>
                      <w:rFonts w:ascii="Arial" w:hAnsi="Arial" w:cs="Arial"/>
                      <w:sz w:val="20"/>
                      <w:szCs w:val="20"/>
                    </w:rPr>
                    <w:t>Improvement in employability skills and sustained positive school leaver destinations for all young people.</w:t>
                  </w:r>
                </w:p>
                <w:p w:rsidR="00802AE8" w:rsidRPr="00784F4E" w:rsidRDefault="00802AE8" w:rsidP="00802AE8">
                  <w:pPr>
                    <w:spacing w:after="0" w:line="240" w:lineRule="auto"/>
                    <w:rPr>
                      <w:rFonts w:ascii="Arial" w:hAnsi="Arial" w:cs="Arial"/>
                      <w:sz w:val="20"/>
                      <w:szCs w:val="20"/>
                    </w:rPr>
                  </w:pPr>
                </w:p>
                <w:p w:rsidR="00802AE8" w:rsidRPr="00784F4E" w:rsidRDefault="00802AE8" w:rsidP="00802AE8">
                  <w:pPr>
                    <w:spacing w:after="0" w:line="240" w:lineRule="auto"/>
                    <w:rPr>
                      <w:rFonts w:ascii="Arial" w:hAnsi="Arial" w:cs="Arial"/>
                      <w:sz w:val="20"/>
                      <w:szCs w:val="20"/>
                    </w:rPr>
                  </w:pPr>
                </w:p>
                <w:p w:rsidR="00802AE8" w:rsidRPr="00784F4E" w:rsidRDefault="00802AE8" w:rsidP="00802AE8">
                  <w:pPr>
                    <w:rPr>
                      <w:rFonts w:ascii="Arial" w:hAnsi="Arial" w:cs="Arial"/>
                      <w:sz w:val="20"/>
                      <w:szCs w:val="20"/>
                    </w:rPr>
                  </w:pPr>
                </w:p>
              </w:tc>
              <w:tc>
                <w:tcPr>
                  <w:tcW w:w="5639" w:type="dxa"/>
                </w:tcPr>
                <w:p w:rsidR="00802AE8" w:rsidRPr="00784F4E" w:rsidRDefault="00802AE8" w:rsidP="00802AE8">
                  <w:pPr>
                    <w:spacing w:after="0" w:line="240" w:lineRule="auto"/>
                    <w:ind w:left="142"/>
                    <w:rPr>
                      <w:rFonts w:ascii="Arial" w:hAnsi="Arial" w:cs="Arial"/>
                      <w:b/>
                      <w:sz w:val="20"/>
                      <w:szCs w:val="20"/>
                    </w:rPr>
                  </w:pPr>
                </w:p>
                <w:p w:rsidR="00802AE8" w:rsidRPr="00784F4E" w:rsidRDefault="00802AE8" w:rsidP="00802AE8">
                  <w:pPr>
                    <w:spacing w:after="0" w:line="240" w:lineRule="auto"/>
                    <w:ind w:left="142"/>
                    <w:rPr>
                      <w:rFonts w:ascii="Arial" w:hAnsi="Arial" w:cs="Arial"/>
                      <w:sz w:val="20"/>
                      <w:szCs w:val="20"/>
                    </w:rPr>
                  </w:pPr>
                  <w:r w:rsidRPr="00784F4E">
                    <w:rPr>
                      <w:rFonts w:ascii="Arial" w:hAnsi="Arial" w:cs="Arial"/>
                      <w:b/>
                      <w:sz w:val="20"/>
                      <w:szCs w:val="20"/>
                    </w:rPr>
                    <w:t>National Improvement Framework Key Drivers</w:t>
                  </w:r>
                </w:p>
                <w:p w:rsidR="00802AE8" w:rsidRPr="00784F4E" w:rsidRDefault="00802AE8" w:rsidP="00802AE8">
                  <w:pPr>
                    <w:spacing w:after="0" w:line="240" w:lineRule="auto"/>
                    <w:rPr>
                      <w:rFonts w:ascii="Arial" w:hAnsi="Arial" w:cs="Arial"/>
                      <w:sz w:val="20"/>
                      <w:szCs w:val="20"/>
                    </w:rPr>
                  </w:pPr>
                </w:p>
                <w:p w:rsidR="00802AE8" w:rsidRPr="00784F4E" w:rsidRDefault="00802AE8" w:rsidP="00802AE8">
                  <w:pPr>
                    <w:pStyle w:val="ListParagraph"/>
                    <w:numPr>
                      <w:ilvl w:val="0"/>
                      <w:numId w:val="4"/>
                    </w:numPr>
                    <w:rPr>
                      <w:rFonts w:ascii="Arial" w:hAnsi="Arial" w:cs="Arial"/>
                      <w:sz w:val="20"/>
                      <w:szCs w:val="20"/>
                    </w:rPr>
                  </w:pPr>
                  <w:r w:rsidRPr="00784F4E">
                    <w:rPr>
                      <w:rFonts w:ascii="Arial" w:hAnsi="Arial" w:cs="Arial"/>
                      <w:sz w:val="20"/>
                      <w:szCs w:val="20"/>
                    </w:rPr>
                    <w:t xml:space="preserve">School leadership    </w:t>
                  </w:r>
                </w:p>
                <w:p w:rsidR="00802AE8" w:rsidRPr="00784F4E" w:rsidRDefault="00802AE8" w:rsidP="00802AE8">
                  <w:pPr>
                    <w:spacing w:after="0" w:line="240" w:lineRule="auto"/>
                    <w:rPr>
                      <w:rFonts w:ascii="Arial" w:hAnsi="Arial" w:cs="Arial"/>
                      <w:sz w:val="20"/>
                      <w:szCs w:val="20"/>
                    </w:rPr>
                  </w:pPr>
                </w:p>
                <w:p w:rsidR="00802AE8" w:rsidRPr="00784F4E" w:rsidRDefault="00802AE8" w:rsidP="00802AE8">
                  <w:pPr>
                    <w:pStyle w:val="ListParagraph"/>
                    <w:numPr>
                      <w:ilvl w:val="0"/>
                      <w:numId w:val="4"/>
                    </w:numPr>
                    <w:rPr>
                      <w:rFonts w:ascii="Arial" w:hAnsi="Arial" w:cs="Arial"/>
                      <w:sz w:val="20"/>
                      <w:szCs w:val="20"/>
                    </w:rPr>
                  </w:pPr>
                  <w:r w:rsidRPr="00784F4E">
                    <w:rPr>
                      <w:rFonts w:ascii="Arial" w:hAnsi="Arial" w:cs="Arial"/>
                      <w:sz w:val="20"/>
                      <w:szCs w:val="20"/>
                    </w:rPr>
                    <w:t xml:space="preserve">Teacher  professionalism </w:t>
                  </w:r>
                </w:p>
                <w:p w:rsidR="00802AE8" w:rsidRPr="00784F4E" w:rsidRDefault="00802AE8" w:rsidP="00802AE8">
                  <w:pPr>
                    <w:pStyle w:val="ListParagraph"/>
                    <w:ind w:left="502"/>
                    <w:rPr>
                      <w:rFonts w:ascii="Arial" w:hAnsi="Arial" w:cs="Arial"/>
                      <w:sz w:val="20"/>
                      <w:szCs w:val="20"/>
                    </w:rPr>
                  </w:pPr>
                </w:p>
                <w:p w:rsidR="00802AE8" w:rsidRPr="00784F4E" w:rsidRDefault="00802AE8" w:rsidP="00802AE8">
                  <w:pPr>
                    <w:pStyle w:val="ListParagraph"/>
                    <w:numPr>
                      <w:ilvl w:val="0"/>
                      <w:numId w:val="4"/>
                    </w:numPr>
                    <w:rPr>
                      <w:rFonts w:ascii="Arial" w:hAnsi="Arial" w:cs="Arial"/>
                      <w:sz w:val="20"/>
                      <w:szCs w:val="20"/>
                    </w:rPr>
                  </w:pPr>
                  <w:r w:rsidRPr="00784F4E">
                    <w:rPr>
                      <w:rFonts w:ascii="Arial" w:hAnsi="Arial" w:cs="Arial"/>
                      <w:sz w:val="20"/>
                      <w:szCs w:val="20"/>
                    </w:rPr>
                    <w:t>Parental engagement</w:t>
                  </w:r>
                </w:p>
                <w:p w:rsidR="00802AE8" w:rsidRPr="00784F4E" w:rsidRDefault="00802AE8" w:rsidP="00802AE8">
                  <w:pPr>
                    <w:spacing w:after="0" w:line="240" w:lineRule="auto"/>
                    <w:rPr>
                      <w:rFonts w:ascii="Arial" w:hAnsi="Arial" w:cs="Arial"/>
                      <w:sz w:val="20"/>
                      <w:szCs w:val="20"/>
                    </w:rPr>
                  </w:pPr>
                </w:p>
                <w:p w:rsidR="00802AE8" w:rsidRPr="006642FB" w:rsidRDefault="00802AE8" w:rsidP="00802AE8">
                  <w:pPr>
                    <w:pStyle w:val="ListParagraph"/>
                    <w:numPr>
                      <w:ilvl w:val="0"/>
                      <w:numId w:val="4"/>
                    </w:numPr>
                    <w:rPr>
                      <w:rFonts w:ascii="Arial" w:hAnsi="Arial" w:cs="Arial"/>
                      <w:sz w:val="20"/>
                      <w:szCs w:val="20"/>
                      <w:highlight w:val="yellow"/>
                    </w:rPr>
                  </w:pPr>
                  <w:r w:rsidRPr="006642FB">
                    <w:rPr>
                      <w:rFonts w:ascii="Arial" w:hAnsi="Arial" w:cs="Arial"/>
                      <w:sz w:val="20"/>
                      <w:szCs w:val="20"/>
                      <w:highlight w:val="yellow"/>
                    </w:rPr>
                    <w:t>Assessment of children’s progress</w:t>
                  </w:r>
                </w:p>
                <w:p w:rsidR="00802AE8" w:rsidRPr="00784F4E" w:rsidRDefault="00802AE8" w:rsidP="00802AE8">
                  <w:pPr>
                    <w:pStyle w:val="ListParagraph"/>
                    <w:ind w:left="502"/>
                    <w:rPr>
                      <w:rFonts w:ascii="Arial" w:hAnsi="Arial" w:cs="Arial"/>
                      <w:sz w:val="20"/>
                      <w:szCs w:val="20"/>
                    </w:rPr>
                  </w:pPr>
                </w:p>
                <w:p w:rsidR="00802AE8" w:rsidRPr="006642FB" w:rsidRDefault="00802AE8" w:rsidP="00802AE8">
                  <w:pPr>
                    <w:pStyle w:val="ListParagraph"/>
                    <w:numPr>
                      <w:ilvl w:val="0"/>
                      <w:numId w:val="4"/>
                    </w:numPr>
                    <w:rPr>
                      <w:rFonts w:ascii="Arial" w:hAnsi="Arial" w:cs="Arial"/>
                      <w:sz w:val="20"/>
                      <w:szCs w:val="20"/>
                      <w:highlight w:val="yellow"/>
                    </w:rPr>
                  </w:pPr>
                  <w:r w:rsidRPr="006642FB">
                    <w:rPr>
                      <w:rFonts w:ascii="Arial" w:hAnsi="Arial" w:cs="Arial"/>
                      <w:sz w:val="20"/>
                      <w:szCs w:val="20"/>
                      <w:highlight w:val="yellow"/>
                    </w:rPr>
                    <w:t>School improvement</w:t>
                  </w:r>
                </w:p>
                <w:p w:rsidR="00802AE8" w:rsidRPr="00784F4E" w:rsidRDefault="00802AE8" w:rsidP="00802AE8">
                  <w:pPr>
                    <w:pStyle w:val="ListParagraph"/>
                    <w:ind w:left="502"/>
                    <w:rPr>
                      <w:rFonts w:ascii="Arial" w:hAnsi="Arial" w:cs="Arial"/>
                      <w:sz w:val="20"/>
                      <w:szCs w:val="20"/>
                    </w:rPr>
                  </w:pPr>
                </w:p>
                <w:p w:rsidR="00802AE8" w:rsidRDefault="00802AE8" w:rsidP="00802AE8">
                  <w:pPr>
                    <w:pStyle w:val="ListParagraph"/>
                    <w:numPr>
                      <w:ilvl w:val="0"/>
                      <w:numId w:val="4"/>
                    </w:numPr>
                    <w:rPr>
                      <w:rFonts w:ascii="Arial" w:hAnsi="Arial" w:cs="Arial"/>
                      <w:sz w:val="20"/>
                      <w:szCs w:val="20"/>
                    </w:rPr>
                  </w:pPr>
                  <w:r w:rsidRPr="00784F4E">
                    <w:rPr>
                      <w:rFonts w:ascii="Arial" w:hAnsi="Arial" w:cs="Arial"/>
                      <w:sz w:val="20"/>
                      <w:szCs w:val="20"/>
                    </w:rPr>
                    <w:t>Performance information</w:t>
                  </w:r>
                </w:p>
                <w:p w:rsidR="00321E33" w:rsidRPr="00321E33" w:rsidRDefault="00321E33" w:rsidP="00321E33">
                  <w:pPr>
                    <w:pStyle w:val="ListParagraph"/>
                    <w:rPr>
                      <w:rFonts w:ascii="Arial" w:hAnsi="Arial" w:cs="Arial"/>
                      <w:sz w:val="20"/>
                      <w:szCs w:val="20"/>
                    </w:rPr>
                  </w:pPr>
                </w:p>
                <w:p w:rsidR="00802AE8" w:rsidRPr="00784F4E" w:rsidRDefault="00802AE8" w:rsidP="00A9185F">
                  <w:pPr>
                    <w:rPr>
                      <w:rFonts w:ascii="Arial" w:hAnsi="Arial" w:cs="Arial"/>
                      <w:sz w:val="20"/>
                      <w:szCs w:val="20"/>
                    </w:rPr>
                  </w:pPr>
                </w:p>
              </w:tc>
            </w:tr>
          </w:tbl>
          <w:p w:rsidR="00167D80" w:rsidRPr="00A9185F" w:rsidRDefault="00895104">
            <w:pPr>
              <w:spacing w:after="0" w:line="240" w:lineRule="auto"/>
              <w:rPr>
                <w:rFonts w:ascii="Arial" w:hAnsi="Arial" w:cs="Arial"/>
                <w:sz w:val="20"/>
                <w:szCs w:val="20"/>
              </w:rPr>
            </w:pPr>
            <w:r>
              <w:rPr>
                <w:rFonts w:ascii="Arial" w:hAnsi="Arial" w:cs="Arial"/>
                <w:sz w:val="20"/>
                <w:szCs w:val="20"/>
              </w:rPr>
              <w:t xml:space="preserve">HGIOS 4 1.1 </w:t>
            </w:r>
            <w:r w:rsidRPr="00A9185F">
              <w:rPr>
                <w:rFonts w:ascii="Arial" w:hAnsi="Arial" w:cs="Arial"/>
                <w:sz w:val="20"/>
                <w:szCs w:val="20"/>
              </w:rPr>
              <w:t xml:space="preserve">Self Evaluation for </w:t>
            </w:r>
            <w:r w:rsidR="00A9185F" w:rsidRPr="00A9185F">
              <w:rPr>
                <w:rFonts w:ascii="Arial" w:hAnsi="Arial" w:cs="Arial"/>
                <w:sz w:val="20"/>
                <w:szCs w:val="20"/>
              </w:rPr>
              <w:t>self-improvement</w:t>
            </w:r>
            <w:r w:rsidRPr="00A9185F">
              <w:rPr>
                <w:rFonts w:ascii="Arial" w:hAnsi="Arial" w:cs="Arial"/>
                <w:sz w:val="20"/>
                <w:szCs w:val="20"/>
              </w:rPr>
              <w:t xml:space="preserve"> 1.2 Leadership for learning 2.2  Curriculum</w:t>
            </w:r>
          </w:p>
          <w:p w:rsidR="003005D5" w:rsidRDefault="00895104">
            <w:pPr>
              <w:spacing w:after="0" w:line="240" w:lineRule="auto"/>
              <w:rPr>
                <w:rFonts w:ascii="Arial" w:hAnsi="Arial" w:cs="Arial"/>
                <w:sz w:val="20"/>
                <w:szCs w:val="20"/>
              </w:rPr>
            </w:pPr>
            <w:r w:rsidRPr="00A9185F">
              <w:rPr>
                <w:rFonts w:ascii="Arial" w:hAnsi="Arial" w:cs="Arial"/>
                <w:sz w:val="20"/>
                <w:szCs w:val="20"/>
              </w:rPr>
              <w:t xml:space="preserve">3.2 Raising attainment and achievement 3.3 Increasing creativity and employability </w:t>
            </w:r>
            <w:r w:rsidR="003005D5" w:rsidRPr="00A9185F">
              <w:rPr>
                <w:rFonts w:ascii="Arial" w:hAnsi="Arial" w:cs="Arial"/>
                <w:sz w:val="20"/>
                <w:szCs w:val="20"/>
              </w:rPr>
              <w:t xml:space="preserve">/Developing creativity and skills for learning ,life and work </w:t>
            </w:r>
          </w:p>
          <w:p w:rsidR="00B17425" w:rsidRPr="00A9185F" w:rsidRDefault="00B17425">
            <w:pPr>
              <w:spacing w:after="0" w:line="240" w:lineRule="auto"/>
              <w:rPr>
                <w:rFonts w:ascii="Arial" w:hAnsi="Arial" w:cs="Arial"/>
                <w:sz w:val="20"/>
                <w:szCs w:val="20"/>
              </w:rPr>
            </w:pPr>
          </w:p>
          <w:p w:rsidR="00B17425" w:rsidRDefault="003005D5">
            <w:pPr>
              <w:spacing w:after="0" w:line="240" w:lineRule="auto"/>
              <w:rPr>
                <w:rFonts w:asciiTheme="minorHAnsi" w:hAnsiTheme="minorHAnsi" w:cstheme="minorHAnsi"/>
              </w:rPr>
            </w:pPr>
            <w:r w:rsidRPr="00B17425">
              <w:rPr>
                <w:rFonts w:asciiTheme="minorHAnsi" w:hAnsiTheme="minorHAnsi" w:cstheme="minorHAnsi"/>
              </w:rPr>
              <w:t xml:space="preserve">Progress and impact </w:t>
            </w:r>
          </w:p>
          <w:p w:rsidR="00321E33" w:rsidRPr="00B17425" w:rsidRDefault="003005D5">
            <w:pPr>
              <w:spacing w:after="0" w:line="240" w:lineRule="auto"/>
              <w:rPr>
                <w:rFonts w:asciiTheme="minorHAnsi" w:hAnsiTheme="minorHAnsi" w:cstheme="minorHAnsi"/>
              </w:rPr>
            </w:pPr>
            <w:r w:rsidRPr="00B17425">
              <w:rPr>
                <w:rFonts w:asciiTheme="minorHAnsi" w:hAnsiTheme="minorHAnsi" w:cstheme="minorHAnsi"/>
              </w:rPr>
              <w:t>Staff have worked together to produce a Curricu</w:t>
            </w:r>
            <w:r w:rsidR="00C24311" w:rsidRPr="00B17425">
              <w:rPr>
                <w:rFonts w:asciiTheme="minorHAnsi" w:hAnsiTheme="minorHAnsi" w:cstheme="minorHAnsi"/>
              </w:rPr>
              <w:t>lum rationale which will incorporate</w:t>
            </w:r>
            <w:r w:rsidRPr="00B17425">
              <w:rPr>
                <w:rFonts w:asciiTheme="minorHAnsi" w:hAnsiTheme="minorHAnsi" w:cstheme="minorHAnsi"/>
              </w:rPr>
              <w:t xml:space="preserve"> learning and teaching based on shared values and a coherent planning and assessment framework .Staff have begun to look at Benc</w:t>
            </w:r>
            <w:r w:rsidR="00DF3A98" w:rsidRPr="00B17425">
              <w:rPr>
                <w:rFonts w:asciiTheme="minorHAnsi" w:hAnsiTheme="minorHAnsi" w:cstheme="minorHAnsi"/>
              </w:rPr>
              <w:t>hmarks in place of SAOL .</w:t>
            </w:r>
            <w:r w:rsidR="00321E33" w:rsidRPr="00B17425">
              <w:rPr>
                <w:rFonts w:asciiTheme="minorHAnsi" w:hAnsiTheme="minorHAnsi" w:cstheme="minorHAnsi"/>
              </w:rPr>
              <w:t>.</w:t>
            </w:r>
            <w:r w:rsidR="00C24311" w:rsidRPr="00B17425">
              <w:rPr>
                <w:rFonts w:asciiTheme="minorHAnsi" w:hAnsiTheme="minorHAnsi" w:cstheme="minorHAnsi"/>
              </w:rPr>
              <w:t xml:space="preserve">  We continue </w:t>
            </w:r>
            <w:r w:rsidR="00A9185F" w:rsidRPr="00B17425">
              <w:rPr>
                <w:rFonts w:asciiTheme="minorHAnsi" w:hAnsiTheme="minorHAnsi" w:cstheme="minorHAnsi"/>
              </w:rPr>
              <w:t>to focus</w:t>
            </w:r>
            <w:r w:rsidR="00E9079F" w:rsidRPr="00B17425">
              <w:rPr>
                <w:rFonts w:asciiTheme="minorHAnsi" w:hAnsiTheme="minorHAnsi" w:cstheme="minorHAnsi"/>
              </w:rPr>
              <w:t xml:space="preserve"> on developing quality literacy, numeracy and heal</w:t>
            </w:r>
            <w:r w:rsidR="00C24311" w:rsidRPr="00B17425">
              <w:rPr>
                <w:rFonts w:asciiTheme="minorHAnsi" w:hAnsiTheme="minorHAnsi" w:cstheme="minorHAnsi"/>
              </w:rPr>
              <w:t xml:space="preserve">th and wellbeing </w:t>
            </w:r>
            <w:r w:rsidR="00A9185F" w:rsidRPr="00B17425">
              <w:rPr>
                <w:rFonts w:asciiTheme="minorHAnsi" w:hAnsiTheme="minorHAnsi" w:cstheme="minorHAnsi"/>
              </w:rPr>
              <w:t>and also demonstrate</w:t>
            </w:r>
            <w:r w:rsidR="00E9079F" w:rsidRPr="00B17425">
              <w:rPr>
                <w:rFonts w:asciiTheme="minorHAnsi" w:hAnsiTheme="minorHAnsi" w:cstheme="minorHAnsi"/>
              </w:rPr>
              <w:t xml:space="preserve"> a strong understanding of the application and transfer of skills across learning</w:t>
            </w:r>
            <w:r w:rsidR="007D2E57" w:rsidRPr="00B17425">
              <w:rPr>
                <w:rFonts w:asciiTheme="minorHAnsi" w:hAnsiTheme="minorHAnsi" w:cstheme="minorHAnsi"/>
              </w:rPr>
              <w:t xml:space="preserve">. This was particularly evidenced in </w:t>
            </w:r>
            <w:r w:rsidR="00E9079F" w:rsidRPr="00B17425">
              <w:rPr>
                <w:rFonts w:asciiTheme="minorHAnsi" w:hAnsiTheme="minorHAnsi" w:cstheme="minorHAnsi"/>
              </w:rPr>
              <w:t>the quality of interdiscipli</w:t>
            </w:r>
            <w:r w:rsidR="007D2E57" w:rsidRPr="00B17425">
              <w:rPr>
                <w:rFonts w:asciiTheme="minorHAnsi" w:hAnsiTheme="minorHAnsi" w:cstheme="minorHAnsi"/>
              </w:rPr>
              <w:t xml:space="preserve">nary learning produced for the </w:t>
            </w:r>
            <w:r w:rsidR="00DF3A98" w:rsidRPr="00B17425">
              <w:rPr>
                <w:rFonts w:asciiTheme="minorHAnsi" w:hAnsiTheme="minorHAnsi" w:cstheme="minorHAnsi"/>
              </w:rPr>
              <w:t>whole sc</w:t>
            </w:r>
            <w:r w:rsidR="007D2E57" w:rsidRPr="00B17425">
              <w:rPr>
                <w:rFonts w:asciiTheme="minorHAnsi" w:hAnsiTheme="minorHAnsi" w:cstheme="minorHAnsi"/>
              </w:rPr>
              <w:t xml:space="preserve">hool topic </w:t>
            </w:r>
            <w:r w:rsidR="00A9185F" w:rsidRPr="00B17425">
              <w:rPr>
                <w:rFonts w:asciiTheme="minorHAnsi" w:hAnsiTheme="minorHAnsi" w:cstheme="minorHAnsi"/>
              </w:rPr>
              <w:t>“Sanctuary Saviours</w:t>
            </w:r>
            <w:r w:rsidR="007D2E57" w:rsidRPr="00B17425">
              <w:rPr>
                <w:rFonts w:asciiTheme="minorHAnsi" w:hAnsiTheme="minorHAnsi" w:cstheme="minorHAnsi"/>
              </w:rPr>
              <w:t xml:space="preserve"> </w:t>
            </w:r>
            <w:r w:rsidR="00EC2955" w:rsidRPr="00B17425">
              <w:rPr>
                <w:rFonts w:asciiTheme="minorHAnsi" w:hAnsiTheme="minorHAnsi" w:cstheme="minorHAnsi"/>
              </w:rPr>
              <w:t xml:space="preserve"> </w:t>
            </w:r>
            <w:r w:rsidR="007D2E57" w:rsidRPr="00B17425">
              <w:rPr>
                <w:rFonts w:asciiTheme="minorHAnsi" w:hAnsiTheme="minorHAnsi" w:cstheme="minorHAnsi"/>
              </w:rPr>
              <w:t xml:space="preserve">where  meaningful and well-planned experiences enhanced learning across curriculum areas </w:t>
            </w:r>
            <w:r w:rsidR="00DF3A98" w:rsidRPr="00B17425">
              <w:rPr>
                <w:rFonts w:asciiTheme="minorHAnsi" w:hAnsiTheme="minorHAnsi" w:cstheme="minorHAnsi"/>
              </w:rPr>
              <w:t xml:space="preserve"> </w:t>
            </w:r>
            <w:r w:rsidR="00E9079F" w:rsidRPr="00B17425">
              <w:rPr>
                <w:rFonts w:asciiTheme="minorHAnsi" w:hAnsiTheme="minorHAnsi" w:cstheme="minorHAnsi"/>
              </w:rPr>
              <w:t xml:space="preserve"> </w:t>
            </w:r>
            <w:r w:rsidR="00EC2955" w:rsidRPr="00B17425">
              <w:rPr>
                <w:rFonts w:asciiTheme="minorHAnsi" w:hAnsiTheme="minorHAnsi" w:cstheme="minorHAnsi"/>
              </w:rPr>
              <w:t xml:space="preserve">We continue to develop Outdoor learning as </w:t>
            </w:r>
            <w:r w:rsidR="00E9079F" w:rsidRPr="00B17425">
              <w:rPr>
                <w:rFonts w:asciiTheme="minorHAnsi" w:hAnsiTheme="minorHAnsi" w:cstheme="minorHAnsi"/>
              </w:rPr>
              <w:t xml:space="preserve"> a regular e</w:t>
            </w:r>
            <w:r w:rsidR="00EC2955" w:rsidRPr="00B17425">
              <w:rPr>
                <w:rFonts w:asciiTheme="minorHAnsi" w:hAnsiTheme="minorHAnsi" w:cstheme="minorHAnsi"/>
              </w:rPr>
              <w:t xml:space="preserve">xperience for all children and </w:t>
            </w:r>
            <w:r w:rsidR="007D2E57" w:rsidRPr="00B17425">
              <w:rPr>
                <w:rFonts w:asciiTheme="minorHAnsi" w:hAnsiTheme="minorHAnsi" w:cstheme="minorHAnsi"/>
              </w:rPr>
              <w:t xml:space="preserve"> as a context for learning across the curriculum.</w:t>
            </w:r>
          </w:p>
          <w:p w:rsidR="003005D5" w:rsidRPr="00B17425" w:rsidRDefault="003005D5">
            <w:pPr>
              <w:spacing w:after="0" w:line="240" w:lineRule="auto"/>
              <w:rPr>
                <w:rFonts w:asciiTheme="minorHAnsi" w:hAnsiTheme="minorHAnsi" w:cstheme="minorHAnsi"/>
              </w:rPr>
            </w:pPr>
            <w:r w:rsidRPr="00B17425">
              <w:rPr>
                <w:rFonts w:asciiTheme="minorHAnsi" w:hAnsiTheme="minorHAnsi" w:cstheme="minorHAnsi"/>
              </w:rPr>
              <w:t>Next steps :</w:t>
            </w:r>
          </w:p>
          <w:p w:rsidR="00321E33" w:rsidRPr="00B17425" w:rsidRDefault="00321E33">
            <w:pPr>
              <w:spacing w:after="0" w:line="240" w:lineRule="auto"/>
              <w:rPr>
                <w:rFonts w:asciiTheme="minorHAnsi" w:hAnsiTheme="minorHAnsi" w:cstheme="minorHAnsi"/>
              </w:rPr>
            </w:pPr>
          </w:p>
          <w:p w:rsidR="00C24311" w:rsidRPr="00B17425" w:rsidRDefault="003005D5" w:rsidP="00C24311">
            <w:pPr>
              <w:spacing w:after="0" w:line="240" w:lineRule="auto"/>
              <w:rPr>
                <w:rFonts w:asciiTheme="minorHAnsi" w:hAnsiTheme="minorHAnsi" w:cstheme="minorHAnsi"/>
              </w:rPr>
            </w:pPr>
            <w:r w:rsidRPr="00B17425">
              <w:rPr>
                <w:rFonts w:asciiTheme="minorHAnsi" w:hAnsiTheme="minorHAnsi" w:cstheme="minorHAnsi"/>
              </w:rPr>
              <w:t xml:space="preserve">Continue to use the benchmarks as a focus for assessment and further develop creativity within all aspects of curriculum in collaboration with Hidden giants with a special focus on family learning and meetings the needs of our most vulnerable </w:t>
            </w:r>
            <w:r w:rsidR="00A9185F" w:rsidRPr="00B17425">
              <w:rPr>
                <w:rFonts w:asciiTheme="minorHAnsi" w:hAnsiTheme="minorHAnsi" w:cstheme="minorHAnsi"/>
              </w:rPr>
              <w:t>pupils.</w:t>
            </w:r>
            <w:r w:rsidR="00C24311" w:rsidRPr="00B17425">
              <w:rPr>
                <w:rFonts w:asciiTheme="minorHAnsi" w:hAnsiTheme="minorHAnsi" w:cstheme="minorHAnsi"/>
              </w:rPr>
              <w:t xml:space="preserve">  Through this partnership we </w:t>
            </w:r>
            <w:r w:rsidR="00A9185F" w:rsidRPr="00B17425">
              <w:rPr>
                <w:rFonts w:asciiTheme="minorHAnsi" w:hAnsiTheme="minorHAnsi" w:cstheme="minorHAnsi"/>
              </w:rPr>
              <w:t>will continue</w:t>
            </w:r>
            <w:r w:rsidR="00C24311" w:rsidRPr="00B17425">
              <w:rPr>
                <w:rFonts w:asciiTheme="minorHAnsi" w:hAnsiTheme="minorHAnsi" w:cstheme="minorHAnsi"/>
              </w:rPr>
              <w:t xml:space="preserve"> to be ambitious and further challenge </w:t>
            </w:r>
            <w:r w:rsidR="00A9185F" w:rsidRPr="00B17425">
              <w:rPr>
                <w:rFonts w:asciiTheme="minorHAnsi" w:hAnsiTheme="minorHAnsi" w:cstheme="minorHAnsi"/>
              </w:rPr>
              <w:t>our children</w:t>
            </w:r>
            <w:r w:rsidR="00C24311" w:rsidRPr="00B17425">
              <w:rPr>
                <w:rFonts w:asciiTheme="minorHAnsi" w:hAnsiTheme="minorHAnsi" w:cstheme="minorHAnsi"/>
              </w:rPr>
              <w:t xml:space="preserve"> in their learning through a wide range of innovative approaches. We will  continue to ensure that there is very good pace and that children experience levels of challenge in their learning</w:t>
            </w:r>
          </w:p>
          <w:p w:rsidR="00321E33" w:rsidRPr="00B17425" w:rsidRDefault="00321E33">
            <w:pPr>
              <w:spacing w:after="0" w:line="240" w:lineRule="auto"/>
              <w:rPr>
                <w:rFonts w:asciiTheme="minorHAnsi" w:hAnsiTheme="minorHAnsi" w:cstheme="minorHAnsi"/>
              </w:rPr>
            </w:pPr>
          </w:p>
          <w:p w:rsidR="00321E33" w:rsidRPr="00A9185F" w:rsidRDefault="00321E33">
            <w:pPr>
              <w:spacing w:after="0" w:line="240" w:lineRule="auto"/>
              <w:rPr>
                <w:rFonts w:ascii="Arial" w:hAnsi="Arial" w:cs="Arial"/>
                <w:sz w:val="20"/>
                <w:szCs w:val="20"/>
              </w:rPr>
            </w:pPr>
          </w:p>
          <w:tbl>
            <w:tblPr>
              <w:tblW w:w="0" w:type="auto"/>
              <w:tblLook w:val="02A0" w:firstRow="1" w:lastRow="0" w:firstColumn="1" w:lastColumn="0" w:noHBand="1" w:noVBand="0"/>
            </w:tblPr>
            <w:tblGrid>
              <w:gridCol w:w="4222"/>
              <w:gridCol w:w="4588"/>
            </w:tblGrid>
            <w:tr w:rsidR="00CF3C59" w:rsidTr="00E9079F">
              <w:tc>
                <w:tcPr>
                  <w:tcW w:w="10773" w:type="dxa"/>
                  <w:gridSpan w:val="2"/>
                </w:tcPr>
                <w:p w:rsidR="00CF3C59" w:rsidRDefault="00CF3C59" w:rsidP="00CF3C59">
                  <w:pPr>
                    <w:spacing w:after="0" w:line="240" w:lineRule="auto"/>
                    <w:rPr>
                      <w:rFonts w:ascii="Arial"/>
                      <w:sz w:val="28"/>
                      <w:szCs w:val="28"/>
                    </w:rPr>
                  </w:pPr>
                </w:p>
                <w:p w:rsidR="00EC2955" w:rsidRDefault="00EC2955" w:rsidP="00CF3C59">
                  <w:pPr>
                    <w:spacing w:after="0" w:line="240" w:lineRule="auto"/>
                    <w:rPr>
                      <w:rFonts w:ascii="Arial"/>
                      <w:sz w:val="28"/>
                      <w:szCs w:val="28"/>
                    </w:rPr>
                  </w:pPr>
                </w:p>
                <w:p w:rsidR="00CF3C59" w:rsidRDefault="00CF3C59" w:rsidP="00CF3C59">
                  <w:pPr>
                    <w:spacing w:after="0" w:line="240" w:lineRule="auto"/>
                  </w:pPr>
                  <w:r>
                    <w:rPr>
                      <w:sz w:val="28"/>
                      <w:szCs w:val="28"/>
                    </w:rPr>
                    <w:t>Priority 4: Introduce Film Education to support and enhance Literacy across Learning .</w:t>
                  </w:r>
                </w:p>
                <w:p w:rsidR="00CF3C59" w:rsidRDefault="00CF3C59" w:rsidP="00CF3C59">
                  <w:pPr>
                    <w:spacing w:after="0" w:line="240" w:lineRule="auto"/>
                  </w:pPr>
                </w:p>
              </w:tc>
            </w:tr>
            <w:tr w:rsidR="00CF3C59" w:rsidTr="00E9079F">
              <w:tc>
                <w:tcPr>
                  <w:tcW w:w="5134" w:type="dxa"/>
                </w:tcPr>
                <w:p w:rsidR="00CF3C59" w:rsidRDefault="00CF3C59" w:rsidP="00CF3C59">
                  <w:pPr>
                    <w:spacing w:after="0" w:line="240" w:lineRule="auto"/>
                    <w:rPr>
                      <w:rFonts w:ascii="Arial"/>
                      <w:sz w:val="28"/>
                      <w:szCs w:val="28"/>
                    </w:rPr>
                  </w:pPr>
                </w:p>
                <w:p w:rsidR="00CF3C59" w:rsidRDefault="00CF3C59" w:rsidP="00CF3C59">
                  <w:pPr>
                    <w:spacing w:after="0" w:line="240" w:lineRule="auto"/>
                    <w:ind w:left="142"/>
                  </w:pPr>
                  <w:r>
                    <w:rPr>
                      <w:b/>
                    </w:rPr>
                    <w:t>National Improvement Framework Key Priorities</w:t>
                  </w:r>
                </w:p>
                <w:p w:rsidR="00CF3C59" w:rsidRPr="004E6F46" w:rsidRDefault="00CF3C59" w:rsidP="00CF3C59">
                  <w:pPr>
                    <w:pStyle w:val="ListParagraph"/>
                    <w:numPr>
                      <w:ilvl w:val="0"/>
                      <w:numId w:val="6"/>
                    </w:numPr>
                    <w:rPr>
                      <w:highlight w:val="yellow"/>
                    </w:rPr>
                  </w:pPr>
                  <w:r w:rsidRPr="004E6F46">
                    <w:rPr>
                      <w:sz w:val="22"/>
                      <w:szCs w:val="22"/>
                      <w:highlight w:val="yellow"/>
                    </w:rPr>
                    <w:t>Improvement in attainment, particularly in literacy and numeracy;</w:t>
                  </w:r>
                </w:p>
                <w:p w:rsidR="00CF3C59" w:rsidRPr="004E6F46" w:rsidRDefault="00CF3C59" w:rsidP="00CF3C59">
                  <w:pPr>
                    <w:pStyle w:val="ListParagraph"/>
                    <w:numPr>
                      <w:ilvl w:val="0"/>
                      <w:numId w:val="6"/>
                    </w:numPr>
                    <w:rPr>
                      <w:highlight w:val="yellow"/>
                    </w:rPr>
                  </w:pPr>
                  <w:r w:rsidRPr="004E6F46">
                    <w:rPr>
                      <w:sz w:val="22"/>
                      <w:szCs w:val="22"/>
                      <w:highlight w:val="yellow"/>
                    </w:rPr>
                    <w:t>Closing the attainment gap between the most and least disadvantaged children;</w:t>
                  </w:r>
                </w:p>
                <w:p w:rsidR="00CF3C59" w:rsidRDefault="00CF3C59" w:rsidP="00CF3C59">
                  <w:pPr>
                    <w:pStyle w:val="ListParagraph"/>
                    <w:ind w:left="502"/>
                  </w:pPr>
                  <w:r>
                    <w:rPr>
                      <w:sz w:val="22"/>
                      <w:szCs w:val="22"/>
                    </w:rPr>
                    <w:t>Improvement in children and young people</w:t>
                  </w:r>
                  <w:r>
                    <w:rPr>
                      <w:sz w:val="22"/>
                      <w:szCs w:val="22"/>
                    </w:rPr>
                    <w:t>’</w:t>
                  </w:r>
                  <w:r>
                    <w:rPr>
                      <w:sz w:val="22"/>
                      <w:szCs w:val="22"/>
                    </w:rPr>
                    <w:t>s health and wellbeing; and</w:t>
                  </w:r>
                </w:p>
                <w:p w:rsidR="00CF3C59" w:rsidRPr="00A9185F" w:rsidRDefault="00CF3C59" w:rsidP="00CF3C59">
                  <w:pPr>
                    <w:pStyle w:val="ListParagraph"/>
                    <w:numPr>
                      <w:ilvl w:val="0"/>
                      <w:numId w:val="6"/>
                    </w:numPr>
                    <w:rPr>
                      <w:highlight w:val="yellow"/>
                    </w:rPr>
                  </w:pPr>
                  <w:r w:rsidRPr="00A9185F">
                    <w:rPr>
                      <w:sz w:val="22"/>
                      <w:szCs w:val="22"/>
                      <w:highlight w:val="yellow"/>
                    </w:rPr>
                    <w:t>Improvement in employability skills and sustained positive school leaver destinations for all young people.</w:t>
                  </w:r>
                </w:p>
                <w:p w:rsidR="00CF3C59" w:rsidRDefault="00CF3C59" w:rsidP="00CF3C59">
                  <w:pPr>
                    <w:spacing w:after="0" w:line="240" w:lineRule="auto"/>
                    <w:rPr>
                      <w:rFonts w:ascii="Arial"/>
                    </w:rPr>
                  </w:pPr>
                </w:p>
                <w:p w:rsidR="00CF3C59" w:rsidRDefault="00CF3C59" w:rsidP="00CF3C59">
                  <w:pPr>
                    <w:spacing w:after="0" w:line="240" w:lineRule="auto"/>
                    <w:rPr>
                      <w:rFonts w:ascii="Arial"/>
                    </w:rPr>
                  </w:pPr>
                </w:p>
                <w:p w:rsidR="00CF3C59" w:rsidRDefault="00CF3C59" w:rsidP="00CF3C59"/>
              </w:tc>
              <w:tc>
                <w:tcPr>
                  <w:tcW w:w="5639" w:type="dxa"/>
                </w:tcPr>
                <w:p w:rsidR="00CF3C59" w:rsidRDefault="00CF3C59" w:rsidP="00CF3C59">
                  <w:pPr>
                    <w:spacing w:after="0" w:line="240" w:lineRule="auto"/>
                    <w:ind w:left="142"/>
                    <w:rPr>
                      <w:rFonts w:ascii="Arial"/>
                      <w:b/>
                    </w:rPr>
                  </w:pPr>
                </w:p>
                <w:p w:rsidR="00CF3C59" w:rsidRDefault="00CF3C59" w:rsidP="00CF3C59">
                  <w:pPr>
                    <w:spacing w:after="0" w:line="240" w:lineRule="auto"/>
                    <w:ind w:left="142"/>
                  </w:pPr>
                  <w:r>
                    <w:rPr>
                      <w:b/>
                    </w:rPr>
                    <w:t>National Improvement Framework Key Drivers</w:t>
                  </w:r>
                </w:p>
                <w:p w:rsidR="00CF3C59" w:rsidRDefault="00CF3C59" w:rsidP="00CF3C59">
                  <w:pPr>
                    <w:spacing w:after="0" w:line="240" w:lineRule="auto"/>
                    <w:rPr>
                      <w:sz w:val="28"/>
                      <w:szCs w:val="28"/>
                    </w:rPr>
                  </w:pPr>
                </w:p>
                <w:p w:rsidR="00CF3C59" w:rsidRDefault="00CF3C59" w:rsidP="00CF3C59">
                  <w:pPr>
                    <w:pStyle w:val="ListParagraph"/>
                    <w:numPr>
                      <w:ilvl w:val="0"/>
                      <w:numId w:val="4"/>
                    </w:numPr>
                  </w:pPr>
                  <w:r>
                    <w:t xml:space="preserve">School leadership    </w:t>
                  </w:r>
                </w:p>
                <w:p w:rsidR="00CF3C59" w:rsidRDefault="00CF3C59" w:rsidP="00CF3C59">
                  <w:pPr>
                    <w:spacing w:after="0" w:line="240" w:lineRule="auto"/>
                  </w:pPr>
                </w:p>
                <w:p w:rsidR="00CF3C59" w:rsidRPr="004E6F46" w:rsidRDefault="00CF3C59" w:rsidP="00CF3C59">
                  <w:pPr>
                    <w:pStyle w:val="ListParagraph"/>
                    <w:numPr>
                      <w:ilvl w:val="0"/>
                      <w:numId w:val="4"/>
                    </w:numPr>
                    <w:rPr>
                      <w:highlight w:val="yellow"/>
                    </w:rPr>
                  </w:pPr>
                  <w:r w:rsidRPr="004E6F46">
                    <w:rPr>
                      <w:highlight w:val="yellow"/>
                    </w:rPr>
                    <w:t xml:space="preserve">Teacher  professionalism </w:t>
                  </w:r>
                </w:p>
                <w:p w:rsidR="00CF3C59" w:rsidRDefault="00CF3C59" w:rsidP="00CF3C59">
                  <w:pPr>
                    <w:pStyle w:val="ListParagraph"/>
                    <w:ind w:left="502"/>
                  </w:pPr>
                </w:p>
                <w:p w:rsidR="00CF3C59" w:rsidRDefault="00CF3C59" w:rsidP="00CF3C59">
                  <w:pPr>
                    <w:pStyle w:val="ListParagraph"/>
                    <w:numPr>
                      <w:ilvl w:val="0"/>
                      <w:numId w:val="4"/>
                    </w:numPr>
                  </w:pPr>
                  <w:r>
                    <w:t>Parental engagement</w:t>
                  </w:r>
                </w:p>
                <w:p w:rsidR="00CF3C59" w:rsidRDefault="00CF3C59" w:rsidP="00CF3C59">
                  <w:pPr>
                    <w:spacing w:after="0" w:line="240" w:lineRule="auto"/>
                  </w:pPr>
                </w:p>
                <w:p w:rsidR="00CF3C59" w:rsidRPr="004E6F46" w:rsidRDefault="00CF3C59" w:rsidP="00CF3C59">
                  <w:pPr>
                    <w:pStyle w:val="ListParagraph"/>
                    <w:numPr>
                      <w:ilvl w:val="0"/>
                      <w:numId w:val="4"/>
                    </w:numPr>
                    <w:rPr>
                      <w:highlight w:val="yellow"/>
                    </w:rPr>
                  </w:pPr>
                  <w:r w:rsidRPr="004E6F46">
                    <w:rPr>
                      <w:highlight w:val="yellow"/>
                    </w:rPr>
                    <w:t>Assessment of children</w:t>
                  </w:r>
                  <w:r w:rsidRPr="004E6F46">
                    <w:rPr>
                      <w:highlight w:val="yellow"/>
                    </w:rPr>
                    <w:t>’</w:t>
                  </w:r>
                  <w:r w:rsidRPr="004E6F46">
                    <w:rPr>
                      <w:highlight w:val="yellow"/>
                    </w:rPr>
                    <w:t>s progress</w:t>
                  </w:r>
                </w:p>
                <w:p w:rsidR="00CF3C59" w:rsidRDefault="00CF3C59" w:rsidP="00CF3C59">
                  <w:pPr>
                    <w:pStyle w:val="ListParagraph"/>
                    <w:ind w:left="502"/>
                  </w:pPr>
                </w:p>
                <w:p w:rsidR="00CF3C59" w:rsidRDefault="00CF3C59" w:rsidP="00CF3C59">
                  <w:pPr>
                    <w:pStyle w:val="ListParagraph"/>
                    <w:numPr>
                      <w:ilvl w:val="0"/>
                      <w:numId w:val="4"/>
                    </w:numPr>
                  </w:pPr>
                  <w:r>
                    <w:t>School improvement</w:t>
                  </w:r>
                </w:p>
                <w:p w:rsidR="00CF3C59" w:rsidRDefault="00CF3C59" w:rsidP="00CF3C59">
                  <w:pPr>
                    <w:pStyle w:val="ListParagraph"/>
                    <w:ind w:left="502"/>
                  </w:pPr>
                </w:p>
                <w:p w:rsidR="00CF3C59" w:rsidRPr="004E6F46" w:rsidRDefault="00CF3C59" w:rsidP="00CF3C59">
                  <w:pPr>
                    <w:pStyle w:val="ListParagraph"/>
                    <w:numPr>
                      <w:ilvl w:val="0"/>
                      <w:numId w:val="4"/>
                    </w:numPr>
                    <w:rPr>
                      <w:highlight w:val="yellow"/>
                    </w:rPr>
                  </w:pPr>
                  <w:r w:rsidRPr="004E6F46">
                    <w:rPr>
                      <w:highlight w:val="yellow"/>
                    </w:rPr>
                    <w:t>Performance information</w:t>
                  </w:r>
                </w:p>
                <w:p w:rsidR="00CF3C59" w:rsidRDefault="00CF3C59" w:rsidP="00CF3C59">
                  <w:pPr>
                    <w:spacing w:after="0" w:line="240" w:lineRule="auto"/>
                  </w:pPr>
                </w:p>
              </w:tc>
            </w:tr>
            <w:tr w:rsidR="00CF3C59" w:rsidTr="00E9079F">
              <w:tc>
                <w:tcPr>
                  <w:tcW w:w="10773" w:type="dxa"/>
                  <w:gridSpan w:val="2"/>
                </w:tcPr>
                <w:p w:rsidR="00CF3C59" w:rsidRDefault="00CF3C59" w:rsidP="00CF3C59">
                  <w:pPr>
                    <w:spacing w:after="0" w:line="240" w:lineRule="auto"/>
                    <w:rPr>
                      <w:rFonts w:ascii="Arial"/>
                      <w:sz w:val="28"/>
                      <w:szCs w:val="28"/>
                    </w:rPr>
                  </w:pPr>
                </w:p>
                <w:p w:rsidR="00CF3C59" w:rsidRDefault="00CF3C59" w:rsidP="00CF3C59">
                  <w:pPr>
                    <w:spacing w:after="0" w:line="240" w:lineRule="auto"/>
                    <w:rPr>
                      <w:sz w:val="28"/>
                      <w:szCs w:val="28"/>
                    </w:rPr>
                  </w:pPr>
                  <w:r>
                    <w:rPr>
                      <w:sz w:val="28"/>
                      <w:szCs w:val="28"/>
                    </w:rPr>
                    <w:t xml:space="preserve">HGIOS 4 QI: 2.2 curriculum 3.2 raising attainment and achievement </w:t>
                  </w:r>
                </w:p>
                <w:p w:rsidR="00CF3C59" w:rsidRDefault="00CF3C59" w:rsidP="00A9185F">
                  <w:pPr>
                    <w:spacing w:after="0" w:line="240" w:lineRule="auto"/>
                  </w:pPr>
                  <w:r>
                    <w:rPr>
                      <w:sz w:val="28"/>
                      <w:szCs w:val="28"/>
                    </w:rPr>
                    <w:t xml:space="preserve">2.6 Transitions 2.7 Partnerships </w:t>
                  </w:r>
                </w:p>
              </w:tc>
            </w:tr>
            <w:tr w:rsidR="00CF3C59" w:rsidTr="00E9079F">
              <w:tc>
                <w:tcPr>
                  <w:tcW w:w="10773" w:type="dxa"/>
                  <w:gridSpan w:val="2"/>
                </w:tcPr>
                <w:p w:rsidR="00CF3C59" w:rsidRDefault="00CF3C59" w:rsidP="00CF3C59">
                  <w:pPr>
                    <w:spacing w:after="0" w:line="240" w:lineRule="auto"/>
                    <w:rPr>
                      <w:rFonts w:ascii="Arial"/>
                      <w:sz w:val="28"/>
                      <w:szCs w:val="28"/>
                    </w:rPr>
                  </w:pPr>
                </w:p>
                <w:p w:rsidR="00CF3C59" w:rsidRDefault="00CF3C59" w:rsidP="00CF3C59">
                  <w:pPr>
                    <w:spacing w:after="0" w:line="240" w:lineRule="auto"/>
                    <w:rPr>
                      <w:sz w:val="28"/>
                      <w:szCs w:val="28"/>
                    </w:rPr>
                  </w:pPr>
                  <w:r>
                    <w:rPr>
                      <w:sz w:val="28"/>
                      <w:szCs w:val="28"/>
                    </w:rPr>
                    <w:t xml:space="preserve">Progress and Impact: </w:t>
                  </w:r>
                </w:p>
                <w:p w:rsidR="00CF3C59" w:rsidRPr="00B17425" w:rsidRDefault="00CF3C59" w:rsidP="00E9079F">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Evidence from class visits, pupil dialogue and regular feedback from ongoing professional dialogue with colleagues would show that sta</w:t>
                  </w:r>
                  <w:r w:rsidR="00321E33" w:rsidRPr="00B17425">
                    <w:rPr>
                      <w:rFonts w:asciiTheme="minorHAnsi" w:hAnsiTheme="minorHAnsi" w:cstheme="minorHAnsi"/>
                      <w:sz w:val="22"/>
                      <w:szCs w:val="22"/>
                    </w:rPr>
                    <w:t xml:space="preserve">ff show an increased awareness of the potential of moving image </w:t>
                  </w:r>
                  <w:r w:rsidR="00A9185F" w:rsidRPr="00B17425">
                    <w:rPr>
                      <w:rFonts w:asciiTheme="minorHAnsi" w:hAnsiTheme="minorHAnsi" w:cstheme="minorHAnsi"/>
                      <w:sz w:val="22"/>
                      <w:szCs w:val="22"/>
                    </w:rPr>
                    <w:t>education.</w:t>
                  </w:r>
                </w:p>
                <w:p w:rsidR="00321E33" w:rsidRPr="00B17425" w:rsidRDefault="00321E33" w:rsidP="00E9079F">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 xml:space="preserve">Staff skills in the use of moving image education have been developed and enhanced </w:t>
                  </w:r>
                </w:p>
                <w:p w:rsidR="009D2B45" w:rsidRPr="00B17425" w:rsidRDefault="009D2B45" w:rsidP="00E9079F">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There is evidence of increased confidence in pupils to question,</w:t>
                  </w:r>
                  <w:r w:rsidR="00DA0D34" w:rsidRPr="00B17425">
                    <w:rPr>
                      <w:rFonts w:asciiTheme="minorHAnsi" w:hAnsiTheme="minorHAnsi" w:cstheme="minorHAnsi"/>
                      <w:sz w:val="22"/>
                      <w:szCs w:val="22"/>
                    </w:rPr>
                    <w:t xml:space="preserve"> </w:t>
                  </w:r>
                  <w:r w:rsidRPr="00B17425">
                    <w:rPr>
                      <w:rFonts w:asciiTheme="minorHAnsi" w:hAnsiTheme="minorHAnsi" w:cstheme="minorHAnsi"/>
                      <w:sz w:val="22"/>
                      <w:szCs w:val="22"/>
                    </w:rPr>
                    <w:t>analyse,</w:t>
                  </w:r>
                  <w:r w:rsidR="00DA0D34" w:rsidRPr="00B17425">
                    <w:rPr>
                      <w:rFonts w:asciiTheme="minorHAnsi" w:hAnsiTheme="minorHAnsi" w:cstheme="minorHAnsi"/>
                      <w:sz w:val="22"/>
                      <w:szCs w:val="22"/>
                    </w:rPr>
                    <w:t xml:space="preserve"> </w:t>
                  </w:r>
                  <w:r w:rsidRPr="00B17425">
                    <w:rPr>
                      <w:rFonts w:asciiTheme="minorHAnsi" w:hAnsiTheme="minorHAnsi" w:cstheme="minorHAnsi"/>
                      <w:sz w:val="22"/>
                      <w:szCs w:val="22"/>
                    </w:rPr>
                    <w:t xml:space="preserve">explore and understand the meaning of what they are watching and </w:t>
                  </w:r>
                  <w:r w:rsidR="00A9185F" w:rsidRPr="00B17425">
                    <w:rPr>
                      <w:rFonts w:asciiTheme="minorHAnsi" w:hAnsiTheme="minorHAnsi" w:cstheme="minorHAnsi"/>
                      <w:sz w:val="22"/>
                      <w:szCs w:val="22"/>
                    </w:rPr>
                    <w:t>hearing.</w:t>
                  </w:r>
                </w:p>
                <w:p w:rsidR="009D2B45" w:rsidRPr="00B17425" w:rsidRDefault="009D2B45" w:rsidP="00E9079F">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 xml:space="preserve">Films are being used in all classes as stimuli for </w:t>
                  </w:r>
                  <w:r w:rsidR="00A9185F" w:rsidRPr="00B17425">
                    <w:rPr>
                      <w:rFonts w:asciiTheme="minorHAnsi" w:hAnsiTheme="minorHAnsi" w:cstheme="minorHAnsi"/>
                      <w:sz w:val="22"/>
                      <w:szCs w:val="22"/>
                    </w:rPr>
                    <w:t>imaginative, functional</w:t>
                  </w:r>
                  <w:r w:rsidRPr="00B17425">
                    <w:rPr>
                      <w:rFonts w:asciiTheme="minorHAnsi" w:hAnsiTheme="minorHAnsi" w:cstheme="minorHAnsi"/>
                      <w:sz w:val="22"/>
                      <w:szCs w:val="22"/>
                    </w:rPr>
                    <w:t xml:space="preserve"> and personal pieces of writing with children showing increased engagement in the writing process.</w:t>
                  </w:r>
                </w:p>
                <w:p w:rsidR="009D2B45" w:rsidRPr="00B17425" w:rsidRDefault="009D2B45" w:rsidP="00E9079F">
                  <w:pPr>
                    <w:pStyle w:val="ListParagraph"/>
                    <w:numPr>
                      <w:ilvl w:val="0"/>
                      <w:numId w:val="15"/>
                    </w:numPr>
                    <w:rPr>
                      <w:rFonts w:asciiTheme="minorHAnsi" w:hAnsiTheme="minorHAnsi" w:cstheme="minorHAnsi"/>
                      <w:sz w:val="22"/>
                      <w:szCs w:val="22"/>
                    </w:rPr>
                  </w:pPr>
                  <w:r w:rsidRPr="00B17425">
                    <w:rPr>
                      <w:rFonts w:asciiTheme="minorHAnsi" w:hAnsiTheme="minorHAnsi" w:cstheme="minorHAnsi"/>
                      <w:sz w:val="22"/>
                      <w:szCs w:val="22"/>
                    </w:rPr>
                    <w:t>There is now improved use of digital technology in recording and supporting learning including the senior pupils participation in the Elizabeth B Mitchell project as part of</w:t>
                  </w:r>
                  <w:r w:rsidR="00DA0D34" w:rsidRPr="00B17425">
                    <w:rPr>
                      <w:rFonts w:asciiTheme="minorHAnsi" w:hAnsiTheme="minorHAnsi" w:cstheme="minorHAnsi"/>
                      <w:sz w:val="22"/>
                      <w:szCs w:val="22"/>
                    </w:rPr>
                    <w:t xml:space="preserve"> </w:t>
                  </w:r>
                  <w:r w:rsidRPr="00B17425">
                    <w:rPr>
                      <w:rFonts w:asciiTheme="minorHAnsi" w:hAnsiTheme="minorHAnsi" w:cstheme="minorHAnsi"/>
                      <w:sz w:val="22"/>
                      <w:szCs w:val="22"/>
                    </w:rPr>
                    <w:t xml:space="preserve">a shared transition </w:t>
                  </w:r>
                </w:p>
                <w:p w:rsidR="00CF3C59" w:rsidRDefault="00CF3C59" w:rsidP="00DF3A98">
                  <w:r w:rsidRPr="00D543DA">
                    <w:rPr>
                      <w:sz w:val="28"/>
                      <w:szCs w:val="28"/>
                    </w:rPr>
                    <w:t>Next Steps:</w:t>
                  </w:r>
                  <w:r>
                    <w:t xml:space="preserve">  </w:t>
                  </w:r>
                </w:p>
                <w:p w:rsidR="00DA0D34" w:rsidRPr="00ED0859" w:rsidRDefault="00DA0D34" w:rsidP="00DF3A98">
                  <w:pPr>
                    <w:rPr>
                      <w:rFonts w:asciiTheme="minorHAnsi" w:hAnsiTheme="minorHAnsi" w:cstheme="minorHAnsi"/>
                    </w:rPr>
                  </w:pPr>
                  <w:r w:rsidRPr="00ED0859">
                    <w:rPr>
                      <w:rFonts w:asciiTheme="minorHAnsi" w:hAnsiTheme="minorHAnsi" w:cstheme="minorHAnsi"/>
                    </w:rPr>
                    <w:t>Continue to embed skills learnt in</w:t>
                  </w:r>
                  <w:r w:rsidR="00A9185F" w:rsidRPr="00ED0859">
                    <w:rPr>
                      <w:rFonts w:asciiTheme="minorHAnsi" w:hAnsiTheme="minorHAnsi" w:cstheme="minorHAnsi"/>
                    </w:rPr>
                    <w:t xml:space="preserve"> engaging with </w:t>
                  </w:r>
                  <w:r w:rsidRPr="00ED0859">
                    <w:rPr>
                      <w:rFonts w:asciiTheme="minorHAnsi" w:hAnsiTheme="minorHAnsi" w:cstheme="minorHAnsi"/>
                    </w:rPr>
                    <w:t xml:space="preserve"> Moving Image education  in Literacy curriculum </w:t>
                  </w:r>
                  <w:r w:rsidR="00A9185F" w:rsidRPr="00ED0859">
                    <w:rPr>
                      <w:rFonts w:asciiTheme="minorHAnsi" w:hAnsiTheme="minorHAnsi" w:cstheme="minorHAnsi"/>
                    </w:rPr>
                    <w:t xml:space="preserve"> and also to further develop digital learning to incorporate the development of moving image </w:t>
                  </w:r>
                </w:p>
              </w:tc>
            </w:tr>
          </w:tbl>
          <w:p w:rsidR="00895104" w:rsidRDefault="00895104">
            <w:pPr>
              <w:spacing w:after="0" w:line="240" w:lineRule="auto"/>
              <w:rPr>
                <w:rFonts w:ascii="Arial" w:hAnsi="Arial" w:cs="Arial"/>
                <w:sz w:val="20"/>
                <w:szCs w:val="20"/>
              </w:rPr>
            </w:pPr>
          </w:p>
          <w:p w:rsidR="006C57B8" w:rsidRPr="00784F4E" w:rsidRDefault="006C57B8" w:rsidP="00ED0859">
            <w:pPr>
              <w:spacing w:after="0" w:line="240" w:lineRule="auto"/>
              <w:rPr>
                <w:rFonts w:ascii="Arial" w:hAnsi="Arial" w:cs="Arial"/>
                <w:sz w:val="20"/>
                <w:szCs w:val="20"/>
              </w:rPr>
            </w:pPr>
          </w:p>
        </w:tc>
      </w:tr>
      <w:tr w:rsidR="006C57B8" w:rsidTr="001F4C6A">
        <w:tc>
          <w:tcPr>
            <w:tcW w:w="1931" w:type="dxa"/>
            <w:shd w:val="clear" w:color="auto" w:fill="EEECE1"/>
            <w:vAlign w:val="bottom"/>
          </w:tcPr>
          <w:p w:rsidR="006C57B8" w:rsidRDefault="006C57B8">
            <w:pPr>
              <w:spacing w:after="0" w:line="240" w:lineRule="auto"/>
              <w:jc w:val="center"/>
              <w:rPr>
                <w:rFonts w:ascii="Arial"/>
                <w:b/>
                <w:sz w:val="28"/>
                <w:szCs w:val="28"/>
              </w:rPr>
            </w:pPr>
          </w:p>
          <w:p w:rsidR="006C57B8" w:rsidRDefault="009844DA">
            <w:pPr>
              <w:spacing w:after="0" w:line="240" w:lineRule="auto"/>
              <w:jc w:val="center"/>
            </w:pPr>
            <w:r>
              <w:rPr>
                <w:rFonts w:ascii="Arial"/>
                <w:b/>
                <w:sz w:val="28"/>
                <w:szCs w:val="28"/>
              </w:rPr>
              <w:t>Quality Indicator</w:t>
            </w:r>
          </w:p>
        </w:tc>
        <w:tc>
          <w:tcPr>
            <w:tcW w:w="2492" w:type="dxa"/>
            <w:gridSpan w:val="2"/>
            <w:shd w:val="clear" w:color="auto" w:fill="EEECE1"/>
            <w:vAlign w:val="bottom"/>
          </w:tcPr>
          <w:p w:rsidR="006C57B8" w:rsidRDefault="006C57B8">
            <w:pPr>
              <w:spacing w:after="0" w:line="240" w:lineRule="auto"/>
              <w:jc w:val="center"/>
              <w:rPr>
                <w:rFonts w:ascii="Arial"/>
                <w:b/>
                <w:sz w:val="28"/>
                <w:szCs w:val="28"/>
              </w:rPr>
            </w:pPr>
          </w:p>
          <w:p w:rsidR="006C57B8" w:rsidRDefault="009844DA">
            <w:pPr>
              <w:spacing w:after="0" w:line="240" w:lineRule="auto"/>
              <w:jc w:val="center"/>
            </w:pPr>
            <w:r>
              <w:rPr>
                <w:rFonts w:ascii="Arial"/>
                <w:b/>
                <w:sz w:val="28"/>
                <w:szCs w:val="28"/>
              </w:rPr>
              <w:t>Key Strengths</w:t>
            </w:r>
          </w:p>
        </w:tc>
        <w:tc>
          <w:tcPr>
            <w:tcW w:w="2697" w:type="dxa"/>
            <w:shd w:val="clear" w:color="auto" w:fill="EEECE1"/>
            <w:vAlign w:val="bottom"/>
          </w:tcPr>
          <w:p w:rsidR="006C57B8" w:rsidRDefault="006C57B8">
            <w:pPr>
              <w:spacing w:after="0" w:line="240" w:lineRule="auto"/>
              <w:jc w:val="center"/>
              <w:rPr>
                <w:rFonts w:ascii="Arial"/>
                <w:b/>
                <w:sz w:val="28"/>
                <w:szCs w:val="28"/>
              </w:rPr>
            </w:pPr>
          </w:p>
          <w:p w:rsidR="006C57B8" w:rsidRDefault="009844DA">
            <w:pPr>
              <w:spacing w:after="0" w:line="240" w:lineRule="auto"/>
              <w:jc w:val="center"/>
            </w:pPr>
            <w:r>
              <w:rPr>
                <w:rFonts w:ascii="Arial"/>
                <w:b/>
                <w:sz w:val="28"/>
                <w:szCs w:val="28"/>
              </w:rPr>
              <w:t>Areas for Development</w:t>
            </w:r>
          </w:p>
        </w:tc>
        <w:tc>
          <w:tcPr>
            <w:tcW w:w="2122" w:type="dxa"/>
            <w:gridSpan w:val="2"/>
            <w:shd w:val="clear" w:color="auto" w:fill="EEECE1"/>
            <w:vAlign w:val="bottom"/>
          </w:tcPr>
          <w:p w:rsidR="006C57B8" w:rsidRDefault="009844DA">
            <w:pPr>
              <w:spacing w:after="0" w:line="240" w:lineRule="auto"/>
              <w:jc w:val="center"/>
            </w:pPr>
            <w:r>
              <w:rPr>
                <w:rFonts w:ascii="Arial"/>
                <w:b/>
                <w:sz w:val="28"/>
                <w:szCs w:val="28"/>
              </w:rPr>
              <w:t>School Self-Evaluation</w:t>
            </w:r>
          </w:p>
        </w:tc>
      </w:tr>
      <w:tr w:rsidR="006C57B8" w:rsidTr="001F4C6A">
        <w:tc>
          <w:tcPr>
            <w:tcW w:w="1931" w:type="dxa"/>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1.1</w:t>
            </w:r>
            <w:r>
              <w:rPr>
                <w:color w:val="000000"/>
                <w:sz w:val="23"/>
                <w:szCs w:val="23"/>
              </w:rPr>
              <w:t xml:space="preserve"> </w:t>
            </w:r>
          </w:p>
          <w:p w:rsidR="006C57B8" w:rsidRDefault="009844DA">
            <w:pPr>
              <w:spacing w:after="0" w:line="240" w:lineRule="auto"/>
              <w:rPr>
                <w:sz w:val="28"/>
                <w:szCs w:val="28"/>
              </w:rPr>
            </w:pPr>
            <w:r>
              <w:rPr>
                <w:color w:val="000000"/>
                <w:sz w:val="23"/>
                <w:szCs w:val="23"/>
              </w:rPr>
              <w:t>Self-Evaluation for Self-Improvement</w:t>
            </w:r>
          </w:p>
          <w:p w:rsidR="006C57B8" w:rsidRDefault="006C57B8">
            <w:pPr>
              <w:spacing w:after="0" w:line="240" w:lineRule="auto"/>
            </w:pPr>
          </w:p>
        </w:tc>
        <w:tc>
          <w:tcPr>
            <w:tcW w:w="2492" w:type="dxa"/>
            <w:gridSpan w:val="2"/>
          </w:tcPr>
          <w:p w:rsidR="006C57B8" w:rsidRPr="00ED0859" w:rsidRDefault="00002CB0">
            <w:pPr>
              <w:spacing w:after="0" w:line="240" w:lineRule="auto"/>
              <w:rPr>
                <w:rFonts w:asciiTheme="minorHAnsi" w:hAnsiTheme="minorHAnsi" w:cstheme="minorHAnsi"/>
              </w:rPr>
            </w:pPr>
            <w:r w:rsidRPr="00ED0859">
              <w:rPr>
                <w:rFonts w:asciiTheme="minorHAnsi" w:hAnsiTheme="minorHAnsi" w:cstheme="minorHAnsi"/>
              </w:rPr>
              <w:t>A robust system of self</w:t>
            </w:r>
            <w:r w:rsidR="00FC75FB" w:rsidRPr="00ED0859">
              <w:rPr>
                <w:rFonts w:asciiTheme="minorHAnsi" w:hAnsiTheme="minorHAnsi" w:cstheme="minorHAnsi"/>
              </w:rPr>
              <w:t>-</w:t>
            </w:r>
            <w:r w:rsidRPr="00ED0859">
              <w:rPr>
                <w:rFonts w:asciiTheme="minorHAnsi" w:hAnsiTheme="minorHAnsi" w:cstheme="minorHAnsi"/>
              </w:rPr>
              <w:t xml:space="preserve"> evaluation contributes to curriculum developments a</w:t>
            </w:r>
            <w:r w:rsidR="00106F7A" w:rsidRPr="00ED0859">
              <w:rPr>
                <w:rFonts w:asciiTheme="minorHAnsi" w:hAnsiTheme="minorHAnsi" w:cstheme="minorHAnsi"/>
              </w:rPr>
              <w:t>nd a clear rat</w:t>
            </w:r>
            <w:r w:rsidR="00260E36" w:rsidRPr="00ED0859">
              <w:rPr>
                <w:rFonts w:asciiTheme="minorHAnsi" w:hAnsiTheme="minorHAnsi" w:cstheme="minorHAnsi"/>
              </w:rPr>
              <w:t>ionale for future aspirations .</w:t>
            </w:r>
            <w:r w:rsidR="00106F7A" w:rsidRPr="00ED0859">
              <w:rPr>
                <w:rFonts w:asciiTheme="minorHAnsi" w:hAnsiTheme="minorHAnsi" w:cstheme="minorHAnsi"/>
              </w:rPr>
              <w:t xml:space="preserve">We continue </w:t>
            </w:r>
            <w:r w:rsidRPr="00ED0859">
              <w:rPr>
                <w:rFonts w:asciiTheme="minorHAnsi" w:hAnsiTheme="minorHAnsi" w:cstheme="minorHAnsi"/>
              </w:rPr>
              <w:t xml:space="preserve"> </w:t>
            </w:r>
            <w:r w:rsidR="00106F7A" w:rsidRPr="00ED0859">
              <w:rPr>
                <w:rFonts w:asciiTheme="minorHAnsi" w:hAnsiTheme="minorHAnsi" w:cstheme="minorHAnsi"/>
              </w:rPr>
              <w:t>to develop our use of data to inform decision making and our tracking and monitoring processes to demonstrate learner’s success and achievements.</w:t>
            </w:r>
          </w:p>
          <w:p w:rsidR="00106F7A" w:rsidRPr="00ED0859" w:rsidRDefault="00106F7A">
            <w:pPr>
              <w:spacing w:after="0" w:line="240" w:lineRule="auto"/>
              <w:rPr>
                <w:rFonts w:asciiTheme="minorHAnsi" w:hAnsiTheme="minorHAnsi" w:cstheme="minorHAnsi"/>
              </w:rPr>
            </w:pPr>
          </w:p>
        </w:tc>
        <w:tc>
          <w:tcPr>
            <w:tcW w:w="2697" w:type="dxa"/>
            <w:shd w:val="clear" w:color="auto" w:fill="FFFFFF"/>
          </w:tcPr>
          <w:p w:rsidR="006C57B8" w:rsidRPr="00ED0859" w:rsidRDefault="00106F7A">
            <w:pPr>
              <w:spacing w:after="0" w:line="240" w:lineRule="auto"/>
              <w:rPr>
                <w:rFonts w:asciiTheme="minorHAnsi" w:hAnsiTheme="minorHAnsi" w:cstheme="minorHAnsi"/>
              </w:rPr>
            </w:pPr>
            <w:r w:rsidRPr="00ED0859">
              <w:rPr>
                <w:rFonts w:asciiTheme="minorHAnsi" w:hAnsiTheme="minorHAnsi" w:cstheme="minorHAnsi"/>
              </w:rPr>
              <w:t xml:space="preserve">Continue to develop </w:t>
            </w:r>
            <w:r w:rsidR="00FC75FB" w:rsidRPr="00ED0859">
              <w:rPr>
                <w:rFonts w:asciiTheme="minorHAnsi" w:hAnsiTheme="minorHAnsi" w:cstheme="minorHAnsi"/>
              </w:rPr>
              <w:t>effective practice using HGIOS4 as the basis for self-</w:t>
            </w:r>
            <w:r w:rsidRPr="00ED0859">
              <w:rPr>
                <w:rFonts w:asciiTheme="minorHAnsi" w:hAnsiTheme="minorHAnsi" w:cstheme="minorHAnsi"/>
              </w:rPr>
              <w:t xml:space="preserve"> evaluation </w:t>
            </w:r>
            <w:r w:rsidR="00EC2955" w:rsidRPr="00ED0859">
              <w:rPr>
                <w:rFonts w:asciiTheme="minorHAnsi" w:hAnsiTheme="minorHAnsi" w:cstheme="minorHAnsi"/>
              </w:rPr>
              <w:t xml:space="preserve">,adopt new tracking system </w:t>
            </w:r>
            <w:r w:rsidRPr="00ED0859">
              <w:rPr>
                <w:rFonts w:asciiTheme="minorHAnsi" w:hAnsiTheme="minorHAnsi" w:cstheme="minorHAnsi"/>
              </w:rPr>
              <w:t>and further involve parents and partners in our self –evaluation processes.</w:t>
            </w:r>
          </w:p>
          <w:p w:rsidR="00106F7A" w:rsidRPr="00ED0859" w:rsidRDefault="00106F7A">
            <w:pPr>
              <w:spacing w:after="0" w:line="240" w:lineRule="auto"/>
              <w:rPr>
                <w:rFonts w:asciiTheme="minorHAnsi" w:hAnsiTheme="minorHAnsi" w:cstheme="minorHAnsi"/>
              </w:rPr>
            </w:pPr>
          </w:p>
        </w:tc>
        <w:tc>
          <w:tcPr>
            <w:tcW w:w="2122" w:type="dxa"/>
            <w:gridSpan w:val="2"/>
            <w:shd w:val="clear" w:color="auto" w:fill="FFFFFF"/>
          </w:tcPr>
          <w:p w:rsidR="006C57B8" w:rsidRDefault="006C57B8">
            <w:pPr>
              <w:spacing w:after="0" w:line="240" w:lineRule="auto"/>
            </w:pPr>
          </w:p>
        </w:tc>
      </w:tr>
      <w:tr w:rsidR="006C57B8" w:rsidTr="001F4C6A">
        <w:tc>
          <w:tcPr>
            <w:tcW w:w="1931" w:type="dxa"/>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1.3</w:t>
            </w:r>
          </w:p>
          <w:p w:rsidR="006C57B8" w:rsidRDefault="009844DA">
            <w:pPr>
              <w:spacing w:after="0" w:line="240" w:lineRule="auto"/>
              <w:rPr>
                <w:sz w:val="28"/>
                <w:szCs w:val="28"/>
              </w:rPr>
            </w:pPr>
            <w:r>
              <w:rPr>
                <w:color w:val="000000"/>
                <w:sz w:val="23"/>
                <w:szCs w:val="23"/>
              </w:rPr>
              <w:t>Leadership of Change</w:t>
            </w:r>
          </w:p>
          <w:p w:rsidR="006C57B8" w:rsidRDefault="006C57B8">
            <w:pPr>
              <w:spacing w:after="0" w:line="240" w:lineRule="auto"/>
            </w:pPr>
          </w:p>
        </w:tc>
        <w:tc>
          <w:tcPr>
            <w:tcW w:w="2492" w:type="dxa"/>
            <w:gridSpan w:val="2"/>
          </w:tcPr>
          <w:p w:rsidR="00FC75FB" w:rsidRPr="00ED0859" w:rsidRDefault="00002CB0">
            <w:pPr>
              <w:spacing w:after="0" w:line="240" w:lineRule="auto"/>
              <w:rPr>
                <w:rFonts w:asciiTheme="minorHAnsi" w:hAnsiTheme="minorHAnsi" w:cstheme="minorHAnsi"/>
              </w:rPr>
            </w:pPr>
            <w:r w:rsidRPr="00ED0859">
              <w:rPr>
                <w:rFonts w:asciiTheme="minorHAnsi" w:hAnsiTheme="minorHAnsi" w:cstheme="minorHAnsi"/>
              </w:rPr>
              <w:t xml:space="preserve">All staff demonstrate a commitment to implementing change and there is an ethos of participation and involvement at all levels of the school community </w:t>
            </w:r>
            <w:r w:rsidR="00FC75FB" w:rsidRPr="00ED0859">
              <w:rPr>
                <w:rFonts w:asciiTheme="minorHAnsi" w:hAnsiTheme="minorHAnsi" w:cstheme="minorHAnsi"/>
              </w:rPr>
              <w:t>.A</w:t>
            </w:r>
            <w:r w:rsidRPr="00ED0859">
              <w:rPr>
                <w:rFonts w:asciiTheme="minorHAnsi" w:hAnsiTheme="minorHAnsi" w:cstheme="minorHAnsi"/>
              </w:rPr>
              <w:t xml:space="preserve">lmost all staff </w:t>
            </w:r>
            <w:r w:rsidR="00FC75FB" w:rsidRPr="00ED0859">
              <w:rPr>
                <w:rFonts w:asciiTheme="minorHAnsi" w:hAnsiTheme="minorHAnsi" w:cstheme="minorHAnsi"/>
              </w:rPr>
              <w:t>take</w:t>
            </w:r>
            <w:r w:rsidRPr="00ED0859">
              <w:rPr>
                <w:rFonts w:asciiTheme="minorHAnsi" w:hAnsiTheme="minorHAnsi" w:cstheme="minorHAnsi"/>
              </w:rPr>
              <w:t xml:space="preserve"> on leadership roles</w:t>
            </w:r>
            <w:r w:rsidR="00FC75FB" w:rsidRPr="00ED0859">
              <w:rPr>
                <w:rFonts w:asciiTheme="minorHAnsi" w:hAnsiTheme="minorHAnsi" w:cstheme="minorHAnsi"/>
              </w:rPr>
              <w:t xml:space="preserve"> and all engage</w:t>
            </w:r>
            <w:r w:rsidRPr="00ED0859">
              <w:rPr>
                <w:rFonts w:asciiTheme="minorHAnsi" w:hAnsiTheme="minorHAnsi" w:cstheme="minorHAnsi"/>
              </w:rPr>
              <w:t xml:space="preserve"> in </w:t>
            </w:r>
            <w:r w:rsidR="00106F7A" w:rsidRPr="00ED0859">
              <w:rPr>
                <w:rFonts w:asciiTheme="minorHAnsi" w:hAnsiTheme="minorHAnsi" w:cstheme="minorHAnsi"/>
              </w:rPr>
              <w:t>CLPL</w:t>
            </w:r>
            <w:r w:rsidR="002A3AC0" w:rsidRPr="00ED0859">
              <w:rPr>
                <w:rFonts w:asciiTheme="minorHAnsi" w:hAnsiTheme="minorHAnsi" w:cstheme="minorHAnsi"/>
              </w:rPr>
              <w:t xml:space="preserve"> .</w:t>
            </w:r>
          </w:p>
          <w:p w:rsidR="000D68EA" w:rsidRPr="00ED0859" w:rsidRDefault="000D68EA">
            <w:pPr>
              <w:spacing w:after="0" w:line="240" w:lineRule="auto"/>
              <w:rPr>
                <w:rFonts w:asciiTheme="minorHAnsi" w:hAnsiTheme="minorHAnsi" w:cstheme="minorHAnsi"/>
              </w:rPr>
            </w:pPr>
          </w:p>
        </w:tc>
        <w:tc>
          <w:tcPr>
            <w:tcW w:w="2697" w:type="dxa"/>
            <w:shd w:val="clear" w:color="auto" w:fill="FFFFFF"/>
          </w:tcPr>
          <w:p w:rsidR="006C57B8" w:rsidRPr="00ED0859" w:rsidRDefault="00FC75FB">
            <w:pPr>
              <w:spacing w:after="0" w:line="240" w:lineRule="auto"/>
              <w:rPr>
                <w:rFonts w:asciiTheme="minorHAnsi" w:hAnsiTheme="minorHAnsi" w:cstheme="minorHAnsi"/>
              </w:rPr>
            </w:pPr>
            <w:r w:rsidRPr="00ED0859">
              <w:rPr>
                <w:rFonts w:asciiTheme="minorHAnsi" w:hAnsiTheme="minorHAnsi" w:cstheme="minorHAnsi"/>
              </w:rPr>
              <w:t xml:space="preserve">Continue to engage in curricular development and develop strategies for improvement through partnership working, meaningful CLPL and maximising the opportunity of working with Strathclyde university </w:t>
            </w:r>
          </w:p>
        </w:tc>
        <w:tc>
          <w:tcPr>
            <w:tcW w:w="2122" w:type="dxa"/>
            <w:gridSpan w:val="2"/>
            <w:shd w:val="clear" w:color="auto" w:fill="FFFFFF"/>
          </w:tcPr>
          <w:p w:rsidR="006C57B8" w:rsidRDefault="006C57B8">
            <w:pPr>
              <w:spacing w:after="0" w:line="240" w:lineRule="auto"/>
            </w:pPr>
          </w:p>
        </w:tc>
      </w:tr>
      <w:tr w:rsidR="006C57B8" w:rsidTr="001F4C6A">
        <w:tc>
          <w:tcPr>
            <w:tcW w:w="1931" w:type="dxa"/>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2.3</w:t>
            </w:r>
            <w:r w:rsidR="00FC75FB">
              <w:rPr>
                <w:sz w:val="28"/>
                <w:szCs w:val="28"/>
              </w:rPr>
              <w:t xml:space="preserve">                                           </w:t>
            </w:r>
          </w:p>
          <w:p w:rsidR="006C57B8" w:rsidRDefault="009844DA">
            <w:pPr>
              <w:spacing w:after="0" w:line="240" w:lineRule="auto"/>
              <w:rPr>
                <w:sz w:val="28"/>
                <w:szCs w:val="28"/>
              </w:rPr>
            </w:pPr>
            <w:r>
              <w:rPr>
                <w:color w:val="000000"/>
                <w:sz w:val="23"/>
                <w:szCs w:val="23"/>
              </w:rPr>
              <w:t>Learning, teaching and assessment</w:t>
            </w:r>
          </w:p>
          <w:p w:rsidR="006C57B8" w:rsidRDefault="006C57B8">
            <w:pPr>
              <w:spacing w:after="0" w:line="240" w:lineRule="auto"/>
              <w:rPr>
                <w:rFonts w:ascii="Arial"/>
                <w:color w:val="000000"/>
                <w:sz w:val="23"/>
                <w:szCs w:val="23"/>
              </w:rPr>
            </w:pPr>
          </w:p>
          <w:p w:rsidR="006C57B8" w:rsidRDefault="006C57B8">
            <w:pPr>
              <w:spacing w:after="0" w:line="240" w:lineRule="auto"/>
            </w:pPr>
          </w:p>
        </w:tc>
        <w:tc>
          <w:tcPr>
            <w:tcW w:w="2492" w:type="dxa"/>
            <w:gridSpan w:val="2"/>
          </w:tcPr>
          <w:p w:rsidR="006C57B8" w:rsidRDefault="00802AE8">
            <w:pPr>
              <w:spacing w:after="0" w:line="240" w:lineRule="auto"/>
              <w:rPr>
                <w:rFonts w:asciiTheme="minorHAnsi" w:hAnsiTheme="minorHAnsi" w:cstheme="minorHAnsi"/>
              </w:rPr>
            </w:pPr>
            <w:r w:rsidRPr="00ED0859">
              <w:rPr>
                <w:rFonts w:asciiTheme="minorHAnsi" w:hAnsiTheme="minorHAnsi" w:cstheme="minorHAnsi"/>
              </w:rPr>
              <w:t>Our pupils benefit from a stimulating learning enviro</w:t>
            </w:r>
            <w:r w:rsidR="00260E36" w:rsidRPr="00ED0859">
              <w:rPr>
                <w:rFonts w:asciiTheme="minorHAnsi" w:hAnsiTheme="minorHAnsi" w:cstheme="minorHAnsi"/>
              </w:rPr>
              <w:t>nment with up to date ICT and  l</w:t>
            </w:r>
            <w:r w:rsidRPr="00ED0859">
              <w:rPr>
                <w:rFonts w:asciiTheme="minorHAnsi" w:hAnsiTheme="minorHAnsi" w:cstheme="minorHAnsi"/>
              </w:rPr>
              <w:t xml:space="preserve">earning and teaching approaches which respond to individual needs, promote creativity and are active and engaging for learners with an emphasis on </w:t>
            </w:r>
            <w:r w:rsidR="00D04B9C" w:rsidRPr="00ED0859">
              <w:rPr>
                <w:rFonts w:asciiTheme="minorHAnsi" w:hAnsiTheme="minorHAnsi" w:cstheme="minorHAnsi"/>
              </w:rPr>
              <w:t xml:space="preserve"> </w:t>
            </w:r>
            <w:r w:rsidRPr="00ED0859">
              <w:rPr>
                <w:rFonts w:asciiTheme="minorHAnsi" w:hAnsiTheme="minorHAnsi" w:cstheme="minorHAnsi"/>
              </w:rPr>
              <w:t>pace and challenge.</w:t>
            </w:r>
          </w:p>
          <w:p w:rsidR="00ED0859" w:rsidRDefault="00ED0859">
            <w:pPr>
              <w:spacing w:after="0" w:line="240" w:lineRule="auto"/>
              <w:rPr>
                <w:rFonts w:asciiTheme="minorHAnsi" w:hAnsiTheme="minorHAnsi" w:cstheme="minorHAnsi"/>
              </w:rPr>
            </w:pPr>
          </w:p>
          <w:p w:rsidR="00ED0859" w:rsidRDefault="00ED0859">
            <w:pPr>
              <w:spacing w:after="0" w:line="240" w:lineRule="auto"/>
              <w:rPr>
                <w:rFonts w:asciiTheme="minorHAnsi" w:hAnsiTheme="minorHAnsi" w:cstheme="minorHAnsi"/>
              </w:rPr>
            </w:pPr>
          </w:p>
          <w:p w:rsidR="00ED0859" w:rsidRPr="00ED0859" w:rsidRDefault="00ED0859">
            <w:pPr>
              <w:spacing w:after="0" w:line="240" w:lineRule="auto"/>
              <w:rPr>
                <w:rFonts w:asciiTheme="minorHAnsi" w:hAnsiTheme="minorHAnsi" w:cstheme="minorHAnsi"/>
              </w:rPr>
            </w:pPr>
          </w:p>
        </w:tc>
        <w:tc>
          <w:tcPr>
            <w:tcW w:w="2697" w:type="dxa"/>
            <w:shd w:val="clear" w:color="auto" w:fill="FFFFFF"/>
          </w:tcPr>
          <w:p w:rsidR="006C57B8" w:rsidRPr="00ED0859" w:rsidRDefault="00802AE8">
            <w:pPr>
              <w:spacing w:after="0" w:line="240" w:lineRule="auto"/>
              <w:rPr>
                <w:rFonts w:asciiTheme="minorHAnsi" w:hAnsiTheme="minorHAnsi" w:cstheme="minorHAnsi"/>
              </w:rPr>
            </w:pPr>
            <w:r w:rsidRPr="00ED0859">
              <w:rPr>
                <w:rFonts w:asciiTheme="minorHAnsi" w:hAnsiTheme="minorHAnsi" w:cstheme="minorHAnsi"/>
              </w:rPr>
              <w:t xml:space="preserve">Continue to develop assessment procedures to ensure </w:t>
            </w:r>
          </w:p>
        </w:tc>
        <w:tc>
          <w:tcPr>
            <w:tcW w:w="2122" w:type="dxa"/>
            <w:gridSpan w:val="2"/>
            <w:shd w:val="clear" w:color="auto" w:fill="FFFFFF"/>
          </w:tcPr>
          <w:p w:rsidR="006C57B8" w:rsidRDefault="006C57B8">
            <w:pPr>
              <w:spacing w:after="0" w:line="240" w:lineRule="auto"/>
            </w:pPr>
          </w:p>
        </w:tc>
      </w:tr>
      <w:tr w:rsidR="006C57B8" w:rsidTr="001F4C6A">
        <w:tc>
          <w:tcPr>
            <w:tcW w:w="1931" w:type="dxa"/>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3.1</w:t>
            </w:r>
          </w:p>
          <w:p w:rsidR="006C57B8" w:rsidRDefault="009844DA">
            <w:pPr>
              <w:spacing w:after="0" w:line="240" w:lineRule="auto"/>
              <w:rPr>
                <w:sz w:val="28"/>
                <w:szCs w:val="28"/>
              </w:rPr>
            </w:pPr>
            <w:r>
              <w:rPr>
                <w:color w:val="000000"/>
                <w:sz w:val="23"/>
                <w:szCs w:val="23"/>
              </w:rPr>
              <w:t>Ensuring wellbeing, equity and inclusion</w:t>
            </w:r>
          </w:p>
          <w:p w:rsidR="006C57B8" w:rsidRDefault="006C57B8">
            <w:pPr>
              <w:spacing w:after="0" w:line="240" w:lineRule="auto"/>
              <w:rPr>
                <w:rFonts w:ascii="Arial"/>
                <w:sz w:val="28"/>
                <w:szCs w:val="28"/>
              </w:rPr>
            </w:pPr>
          </w:p>
          <w:p w:rsidR="006C57B8" w:rsidRDefault="006C57B8">
            <w:pPr>
              <w:spacing w:after="0" w:line="240" w:lineRule="auto"/>
            </w:pPr>
          </w:p>
        </w:tc>
        <w:tc>
          <w:tcPr>
            <w:tcW w:w="2492" w:type="dxa"/>
            <w:gridSpan w:val="2"/>
          </w:tcPr>
          <w:p w:rsidR="0016003B" w:rsidRPr="00ED0859" w:rsidRDefault="0016003B">
            <w:pPr>
              <w:spacing w:after="0" w:line="240" w:lineRule="auto"/>
              <w:rPr>
                <w:rFonts w:asciiTheme="minorHAnsi" w:hAnsiTheme="minorHAnsi" w:cstheme="minorHAnsi"/>
              </w:rPr>
            </w:pPr>
          </w:p>
          <w:p w:rsidR="0016003B" w:rsidRPr="00ED0859" w:rsidRDefault="0016003B">
            <w:pPr>
              <w:spacing w:after="0" w:line="240" w:lineRule="auto"/>
              <w:rPr>
                <w:rFonts w:asciiTheme="minorHAnsi" w:hAnsiTheme="minorHAnsi" w:cstheme="minorHAnsi"/>
              </w:rPr>
            </w:pPr>
          </w:p>
          <w:p w:rsidR="006C57B8" w:rsidRPr="00ED0859" w:rsidRDefault="009507F0">
            <w:pPr>
              <w:spacing w:after="0" w:line="240" w:lineRule="auto"/>
              <w:rPr>
                <w:rFonts w:asciiTheme="minorHAnsi" w:hAnsiTheme="minorHAnsi" w:cstheme="minorHAnsi"/>
              </w:rPr>
            </w:pPr>
            <w:r w:rsidRPr="00ED0859">
              <w:rPr>
                <w:rFonts w:asciiTheme="minorHAnsi" w:hAnsiTheme="minorHAnsi" w:cstheme="minorHAnsi"/>
              </w:rPr>
              <w:t xml:space="preserve">All staff </w:t>
            </w:r>
            <w:r w:rsidR="0016003B" w:rsidRPr="00ED0859">
              <w:rPr>
                <w:rFonts w:asciiTheme="minorHAnsi" w:hAnsiTheme="minorHAnsi" w:cstheme="minorHAnsi"/>
              </w:rPr>
              <w:t xml:space="preserve">contribute to the nurturing ethos of our school and </w:t>
            </w:r>
            <w:r w:rsidRPr="00ED0859">
              <w:rPr>
                <w:rFonts w:asciiTheme="minorHAnsi" w:hAnsiTheme="minorHAnsi" w:cstheme="minorHAnsi"/>
              </w:rPr>
              <w:t>are very confident in identifying barriers to learning and implementing strategies and approaches that promote wellbeing and improve overall attainment</w:t>
            </w:r>
            <w:r w:rsidR="00D04B9C" w:rsidRPr="00ED0859">
              <w:rPr>
                <w:rFonts w:asciiTheme="minorHAnsi" w:hAnsiTheme="minorHAnsi" w:cstheme="minorHAnsi"/>
              </w:rPr>
              <w:t xml:space="preserve"> for all pupils</w:t>
            </w:r>
          </w:p>
          <w:p w:rsidR="0016003B" w:rsidRPr="00ED0859" w:rsidRDefault="0016003B">
            <w:pPr>
              <w:spacing w:after="0" w:line="240" w:lineRule="auto"/>
              <w:rPr>
                <w:rFonts w:asciiTheme="minorHAnsi" w:hAnsiTheme="minorHAnsi" w:cstheme="minorHAnsi"/>
              </w:rPr>
            </w:pPr>
            <w:r w:rsidRPr="00ED0859">
              <w:rPr>
                <w:rFonts w:asciiTheme="minorHAnsi" w:hAnsiTheme="minorHAnsi" w:cstheme="minorHAnsi"/>
              </w:rPr>
              <w:t>Robust plans are in place to support children with additional support needs and families, children and partners are fully involved in this process.</w:t>
            </w:r>
          </w:p>
          <w:p w:rsidR="00260E36" w:rsidRPr="00ED0859" w:rsidRDefault="00260E36">
            <w:pPr>
              <w:spacing w:after="0" w:line="240" w:lineRule="auto"/>
              <w:rPr>
                <w:rFonts w:asciiTheme="minorHAnsi" w:hAnsiTheme="minorHAnsi" w:cstheme="minorHAnsi"/>
              </w:rPr>
            </w:pPr>
          </w:p>
        </w:tc>
        <w:sdt>
          <w:sdtPr>
            <w:rPr>
              <w:rFonts w:asciiTheme="minorHAnsi" w:hAnsiTheme="minorHAnsi" w:cstheme="minorHAnsi"/>
              <w:color w:val="595959"/>
              <w:sz w:val="24"/>
              <w:szCs w:val="24"/>
            </w:rPr>
            <w:alias w:val="High level evaluative messages in bullets to be inserted here"/>
            <w:tag w:val="High level evaluative messages in bullets to be inserted here"/>
            <w:id w:val="287179034"/>
            <w:placeholder>
              <w:docPart w:val="6526455860914F2091111EF6060F6CF0"/>
            </w:placeholder>
          </w:sdtPr>
          <w:sdtEndPr/>
          <w:sdtContent>
            <w:tc>
              <w:tcPr>
                <w:tcW w:w="2697" w:type="dxa"/>
                <w:shd w:val="clear" w:color="auto" w:fill="FFFFFF"/>
              </w:tcPr>
              <w:p w:rsidR="0016003B" w:rsidRPr="00ED0859" w:rsidRDefault="0016003B" w:rsidP="0016003B">
                <w:pPr>
                  <w:rPr>
                    <w:rFonts w:asciiTheme="minorHAnsi" w:hAnsiTheme="minorHAnsi" w:cstheme="minorHAnsi"/>
                    <w:b/>
                  </w:rPr>
                </w:pPr>
              </w:p>
              <w:p w:rsidR="006C57B8" w:rsidRPr="00ED0859" w:rsidRDefault="0016003B" w:rsidP="00A9185F">
                <w:pPr>
                  <w:pStyle w:val="ListParagraph"/>
                  <w:ind w:left="57"/>
                  <w:rPr>
                    <w:rFonts w:asciiTheme="minorHAnsi" w:hAnsiTheme="minorHAnsi" w:cstheme="minorHAnsi"/>
                    <w:sz w:val="22"/>
                    <w:szCs w:val="22"/>
                  </w:rPr>
                </w:pPr>
                <w:r w:rsidRPr="00ED0859">
                  <w:rPr>
                    <w:rFonts w:asciiTheme="minorHAnsi" w:hAnsiTheme="minorHAnsi" w:cstheme="minorHAnsi"/>
                    <w:sz w:val="22"/>
                    <w:szCs w:val="22"/>
                  </w:rPr>
                  <w:t>Maintain and update GIRFEC practices and procedures as required to ensure best outcomes for all learners Further develop consistent and effective outdoor learning experiences and outdoor learning spaces</w:t>
                </w:r>
                <w:r w:rsidR="00A9185F" w:rsidRPr="00ED0859">
                  <w:rPr>
                    <w:rFonts w:asciiTheme="minorHAnsi" w:hAnsiTheme="minorHAnsi" w:cstheme="minorHAnsi"/>
                    <w:sz w:val="22"/>
                    <w:szCs w:val="22"/>
                  </w:rPr>
                  <w:t xml:space="preserve"> </w:t>
                </w:r>
                <w:r w:rsidRPr="00ED0859">
                  <w:rPr>
                    <w:rFonts w:asciiTheme="minorHAnsi" w:hAnsiTheme="minorHAnsi" w:cstheme="minorHAnsi"/>
                    <w:sz w:val="22"/>
                    <w:szCs w:val="22"/>
                  </w:rPr>
                  <w:t>Seek out quality</w:t>
                </w:r>
                <w:r w:rsidR="00A9185F" w:rsidRPr="00ED0859">
                  <w:rPr>
                    <w:rFonts w:asciiTheme="minorHAnsi" w:hAnsiTheme="minorHAnsi" w:cstheme="minorHAnsi"/>
                    <w:sz w:val="22"/>
                    <w:szCs w:val="22"/>
                  </w:rPr>
                  <w:t xml:space="preserve"> </w:t>
                </w:r>
                <w:r w:rsidRPr="00ED0859">
                  <w:rPr>
                    <w:rFonts w:asciiTheme="minorHAnsi" w:hAnsiTheme="minorHAnsi" w:cstheme="minorHAnsi"/>
                    <w:sz w:val="22"/>
                    <w:szCs w:val="22"/>
                  </w:rPr>
                  <w:t xml:space="preserve">professional development </w:t>
                </w:r>
                <w:r w:rsidR="00A9185F" w:rsidRPr="00ED0859">
                  <w:rPr>
                    <w:rFonts w:asciiTheme="minorHAnsi" w:hAnsiTheme="minorHAnsi" w:cstheme="minorHAnsi"/>
                    <w:sz w:val="22"/>
                    <w:szCs w:val="22"/>
                  </w:rPr>
                  <w:t xml:space="preserve">in </w:t>
                </w:r>
                <w:r w:rsidRPr="00ED0859">
                  <w:rPr>
                    <w:rFonts w:asciiTheme="minorHAnsi" w:hAnsiTheme="minorHAnsi" w:cstheme="minorHAnsi"/>
                    <w:sz w:val="22"/>
                    <w:szCs w:val="22"/>
                  </w:rPr>
                  <w:t xml:space="preserve">promoting wellbeing with a particular focus on mental wellbeing for the school community  </w:t>
                </w:r>
              </w:p>
            </w:tc>
          </w:sdtContent>
        </w:sdt>
        <w:tc>
          <w:tcPr>
            <w:tcW w:w="2122" w:type="dxa"/>
            <w:gridSpan w:val="2"/>
            <w:shd w:val="clear" w:color="auto" w:fill="FFFFFF"/>
          </w:tcPr>
          <w:p w:rsidR="006C57B8" w:rsidRDefault="006C57B8">
            <w:pPr>
              <w:spacing w:after="0" w:line="240" w:lineRule="auto"/>
            </w:pPr>
          </w:p>
        </w:tc>
      </w:tr>
      <w:tr w:rsidR="006C57B8" w:rsidTr="001F4C6A">
        <w:trPr>
          <w:trHeight w:val="5547"/>
        </w:trPr>
        <w:tc>
          <w:tcPr>
            <w:tcW w:w="1931" w:type="dxa"/>
          </w:tcPr>
          <w:p w:rsidR="006C57B8" w:rsidRDefault="006C57B8">
            <w:pPr>
              <w:spacing w:after="0" w:line="240" w:lineRule="auto"/>
              <w:rPr>
                <w:rFonts w:ascii="Arial"/>
                <w:sz w:val="28"/>
                <w:szCs w:val="28"/>
              </w:rPr>
            </w:pPr>
          </w:p>
          <w:p w:rsidR="006C57B8" w:rsidRDefault="009844DA">
            <w:pPr>
              <w:spacing w:after="0" w:line="240" w:lineRule="auto"/>
            </w:pPr>
            <w:r>
              <w:rPr>
                <w:sz w:val="28"/>
                <w:szCs w:val="28"/>
              </w:rPr>
              <w:t xml:space="preserve">3.2 </w:t>
            </w:r>
            <w:r>
              <w:rPr>
                <w:color w:val="000000"/>
                <w:sz w:val="23"/>
                <w:szCs w:val="23"/>
              </w:rPr>
              <w:t>Raising attainment and achievement</w:t>
            </w:r>
          </w:p>
        </w:tc>
        <w:tc>
          <w:tcPr>
            <w:tcW w:w="2492" w:type="dxa"/>
            <w:gridSpan w:val="2"/>
          </w:tcPr>
          <w:p w:rsidR="006C57B8" w:rsidRPr="00ED0859" w:rsidRDefault="00751765" w:rsidP="002D02C8">
            <w:pPr>
              <w:spacing w:after="0" w:line="240" w:lineRule="auto"/>
              <w:rPr>
                <w:rFonts w:asciiTheme="minorHAnsi" w:hAnsiTheme="minorHAnsi" w:cstheme="minorHAnsi"/>
              </w:rPr>
            </w:pPr>
            <w:r w:rsidRPr="00ED0859">
              <w:rPr>
                <w:rFonts w:asciiTheme="minorHAnsi" w:hAnsiTheme="minorHAnsi" w:cstheme="minorHAnsi"/>
              </w:rPr>
              <w:t>Overall children are making very good progress in achieving expected Curriculum for Excellence levels. The school’s attainment data identifies that by the en</w:t>
            </w:r>
            <w:r w:rsidR="002D02C8" w:rsidRPr="00ED0859">
              <w:rPr>
                <w:rFonts w:asciiTheme="minorHAnsi" w:hAnsiTheme="minorHAnsi" w:cstheme="minorHAnsi"/>
              </w:rPr>
              <w:t>d of P7 the majority of pupils will</w:t>
            </w:r>
            <w:r w:rsidRPr="00ED0859">
              <w:rPr>
                <w:rFonts w:asciiTheme="minorHAnsi" w:hAnsiTheme="minorHAnsi" w:cstheme="minorHAnsi"/>
              </w:rPr>
              <w:t xml:space="preserve"> achieve sec</w:t>
            </w:r>
            <w:r w:rsidR="002D02C8" w:rsidRPr="00ED0859">
              <w:rPr>
                <w:rFonts w:asciiTheme="minorHAnsi" w:hAnsiTheme="minorHAnsi" w:cstheme="minorHAnsi"/>
              </w:rPr>
              <w:t xml:space="preserve">ond level. By the end of P4 the majority of </w:t>
            </w:r>
            <w:r w:rsidRPr="00ED0859">
              <w:rPr>
                <w:rFonts w:asciiTheme="minorHAnsi" w:hAnsiTheme="minorHAnsi" w:cstheme="minorHAnsi"/>
              </w:rPr>
              <w:t>children will achieve first level. By the end of P1 almost all children will achieve early level. Across all stages children are developing skills in</w:t>
            </w:r>
            <w:r w:rsidR="00EC2955" w:rsidRPr="00ED0859">
              <w:rPr>
                <w:rFonts w:asciiTheme="minorHAnsi" w:hAnsiTheme="minorHAnsi" w:cstheme="minorHAnsi"/>
              </w:rPr>
              <w:t xml:space="preserve"> literacy </w:t>
            </w:r>
            <w:r w:rsidRPr="00ED0859">
              <w:rPr>
                <w:rFonts w:asciiTheme="minorHAnsi" w:hAnsiTheme="minorHAnsi" w:cstheme="minorHAnsi"/>
              </w:rPr>
              <w:t xml:space="preserve">numeracy and mathematics and most children are able to apply these skills very well. </w:t>
            </w:r>
          </w:p>
        </w:tc>
        <w:tc>
          <w:tcPr>
            <w:tcW w:w="2697" w:type="dxa"/>
            <w:shd w:val="clear" w:color="auto" w:fill="FFFFFF"/>
          </w:tcPr>
          <w:p w:rsidR="006C57B8" w:rsidRPr="00ED0859" w:rsidRDefault="00412355">
            <w:pPr>
              <w:spacing w:after="0" w:line="240" w:lineRule="auto"/>
              <w:rPr>
                <w:rFonts w:asciiTheme="minorHAnsi" w:hAnsiTheme="minorHAnsi" w:cstheme="minorHAnsi"/>
              </w:rPr>
            </w:pPr>
            <w:r w:rsidRPr="00ED0859">
              <w:rPr>
                <w:rFonts w:asciiTheme="minorHAnsi" w:hAnsiTheme="minorHAnsi" w:cstheme="minorHAnsi"/>
              </w:rPr>
              <w:t xml:space="preserve"> Develop data analysis to    improve understanding of   attainment over time. And ensure  progress for all learners </w:t>
            </w:r>
          </w:p>
        </w:tc>
        <w:tc>
          <w:tcPr>
            <w:tcW w:w="2122" w:type="dxa"/>
            <w:gridSpan w:val="2"/>
            <w:shd w:val="clear" w:color="auto" w:fill="FFFFFF"/>
          </w:tcPr>
          <w:p w:rsidR="006C57B8" w:rsidRDefault="006C57B8">
            <w:pPr>
              <w:spacing w:after="0" w:line="240" w:lineRule="auto"/>
            </w:pPr>
          </w:p>
        </w:tc>
      </w:tr>
      <w:tr w:rsidR="006C57B8" w:rsidTr="001F4C6A">
        <w:tc>
          <w:tcPr>
            <w:tcW w:w="1931" w:type="dxa"/>
          </w:tcPr>
          <w:p w:rsidR="006C57B8" w:rsidRDefault="006C57B8" w:rsidP="00D04B9C">
            <w:pPr>
              <w:spacing w:after="0" w:line="240" w:lineRule="auto"/>
            </w:pPr>
          </w:p>
        </w:tc>
        <w:tc>
          <w:tcPr>
            <w:tcW w:w="2492" w:type="dxa"/>
            <w:gridSpan w:val="2"/>
          </w:tcPr>
          <w:p w:rsidR="006C57B8" w:rsidRPr="002D02C8" w:rsidRDefault="006C57B8">
            <w:pPr>
              <w:spacing w:after="0" w:line="240" w:lineRule="auto"/>
              <w:rPr>
                <w:rFonts w:ascii="Arial" w:hAnsi="Arial" w:cs="Arial"/>
                <w:sz w:val="20"/>
                <w:szCs w:val="20"/>
              </w:rPr>
            </w:pPr>
          </w:p>
        </w:tc>
        <w:tc>
          <w:tcPr>
            <w:tcW w:w="2697" w:type="dxa"/>
            <w:shd w:val="clear" w:color="auto" w:fill="FFFFFF"/>
          </w:tcPr>
          <w:p w:rsidR="006C57B8" w:rsidRDefault="006C57B8">
            <w:pPr>
              <w:spacing w:after="0" w:line="240" w:lineRule="auto"/>
            </w:pPr>
          </w:p>
        </w:tc>
        <w:tc>
          <w:tcPr>
            <w:tcW w:w="2122" w:type="dxa"/>
            <w:gridSpan w:val="2"/>
            <w:shd w:val="clear" w:color="auto" w:fill="FFFFFF"/>
          </w:tcPr>
          <w:p w:rsidR="006C57B8" w:rsidRDefault="006C57B8">
            <w:pPr>
              <w:spacing w:after="0" w:line="240" w:lineRule="auto"/>
            </w:pPr>
          </w:p>
        </w:tc>
      </w:tr>
    </w:tbl>
    <w:p w:rsidR="006C57B8" w:rsidRDefault="00ED0859">
      <w:pPr>
        <w:spacing w:after="0"/>
        <w:sectPr w:rsidR="006C57B8">
          <w:pgSz w:w="11906" w:h="16838"/>
          <w:pgMar w:top="1440" w:right="1440" w:bottom="1440" w:left="1440" w:header="720" w:footer="720" w:gutter="0"/>
          <w:cols w:space="720"/>
        </w:sectPr>
      </w:pPr>
      <w:r>
        <w:rPr>
          <w:noProof/>
        </w:rPr>
        <w:drawing>
          <wp:anchor distT="0" distB="0" distL="114300" distR="114300" simplePos="0" relativeHeight="251666944" behindDoc="0" locked="0" layoutInCell="1" allowOverlap="1">
            <wp:simplePos x="0" y="0"/>
            <wp:positionH relativeFrom="column">
              <wp:posOffset>647065</wp:posOffset>
            </wp:positionH>
            <wp:positionV relativeFrom="paragraph">
              <wp:posOffset>-42545</wp:posOffset>
            </wp:positionV>
            <wp:extent cx="3922395" cy="1920240"/>
            <wp:effectExtent l="0" t="0" r="0" b="0"/>
            <wp:wrapNone/>
            <wp:docPr id="134" name="Picture 134" descr="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608[1]"/>
                    <pic:cNvPicPr>
                      <a:picLocks noChangeAspect="1" noChangeArrowheads="1"/>
                    </pic:cNvPicPr>
                  </pic:nvPicPr>
                  <pic:blipFill>
                    <a:blip r:embed="rId22">
                      <a:extLst>
                        <a:ext uri="{28A0092B-C50C-407E-A947-70E740481C1C}">
                          <a14:useLocalDpi xmlns:a14="http://schemas.microsoft.com/office/drawing/2010/main" val="0"/>
                        </a:ext>
                      </a:extLst>
                    </a:blip>
                    <a:srcRect l="8559" r="3761"/>
                    <a:stretch>
                      <a:fillRect/>
                    </a:stretch>
                  </pic:blipFill>
                  <pic:spPr bwMode="auto">
                    <a:xfrm>
                      <a:off x="0" y="0"/>
                      <a:ext cx="3922395" cy="1920240"/>
                    </a:xfrm>
                    <a:prstGeom prst="rect">
                      <a:avLst/>
                    </a:prstGeom>
                    <a:noFill/>
                    <a:ln>
                      <a:noFill/>
                    </a:ln>
                  </pic:spPr>
                </pic:pic>
              </a:graphicData>
            </a:graphic>
          </wp:anchor>
        </w:drawing>
      </w:r>
    </w:p>
    <w:tbl>
      <w:tblPr>
        <w:tblW w:w="0" w:type="auto"/>
        <w:tblLook w:val="02A0" w:firstRow="1" w:lastRow="0" w:firstColumn="1" w:lastColumn="0" w:noHBand="1" w:noVBand="0"/>
      </w:tblPr>
      <w:tblGrid>
        <w:gridCol w:w="3070"/>
        <w:gridCol w:w="3126"/>
        <w:gridCol w:w="3046"/>
      </w:tblGrid>
      <w:tr w:rsidR="006C57B8">
        <w:tc>
          <w:tcPr>
            <w:tcW w:w="10773" w:type="dxa"/>
            <w:gridSpan w:val="3"/>
            <w:shd w:val="clear" w:color="auto" w:fill="EEECE1"/>
          </w:tcPr>
          <w:p w:rsidR="006C57B8" w:rsidRDefault="009844DA">
            <w:pPr>
              <w:spacing w:after="0"/>
            </w:pPr>
            <w:r>
              <w:rPr>
                <w:rFonts w:ascii="Arial"/>
                <w:b/>
                <w:sz w:val="28"/>
                <w:szCs w:val="28"/>
              </w:rPr>
              <w:t>Overall impact of establishment</w:t>
            </w:r>
            <w:r>
              <w:rPr>
                <w:rFonts w:ascii="Arial"/>
                <w:b/>
                <w:sz w:val="28"/>
                <w:szCs w:val="28"/>
              </w:rPr>
              <w:t>’</w:t>
            </w:r>
            <w:r>
              <w:rPr>
                <w:rFonts w:ascii="Arial"/>
                <w:b/>
                <w:sz w:val="28"/>
                <w:szCs w:val="28"/>
              </w:rPr>
              <w:t xml:space="preserve">s actions to improve excellence and equity (PEF) </w:t>
            </w:r>
          </w:p>
          <w:p w:rsidR="006C57B8" w:rsidRDefault="009844DA">
            <w:pPr>
              <w:spacing w:after="0"/>
            </w:pPr>
            <w:r>
              <w:rPr>
                <w:rFonts w:ascii="Arial"/>
                <w:b/>
                <w:sz w:val="28"/>
                <w:szCs w:val="28"/>
                <w:highlight w:val="yellow"/>
              </w:rPr>
              <w:t xml:space="preserve">Amount </w:t>
            </w:r>
            <w:r w:rsidR="000D68EA">
              <w:rPr>
                <w:rFonts w:ascii="Arial"/>
                <w:b/>
                <w:sz w:val="28"/>
                <w:szCs w:val="28"/>
                <w:highlight w:val="yellow"/>
              </w:rPr>
              <w:t>allocated .</w:t>
            </w:r>
            <w:r w:rsidR="00D04B9C">
              <w:rPr>
                <w:rFonts w:ascii="Arial"/>
                <w:b/>
                <w:sz w:val="28"/>
                <w:szCs w:val="28"/>
              </w:rPr>
              <w:t xml:space="preserve"> </w:t>
            </w:r>
            <w:r w:rsidR="00D04B9C">
              <w:rPr>
                <w:rFonts w:ascii="Arial"/>
                <w:b/>
                <w:sz w:val="28"/>
                <w:szCs w:val="28"/>
              </w:rPr>
              <w:t>£</w:t>
            </w:r>
            <w:r w:rsidR="00D04B9C">
              <w:rPr>
                <w:rFonts w:ascii="Arial"/>
                <w:b/>
                <w:sz w:val="28"/>
                <w:szCs w:val="28"/>
              </w:rPr>
              <w:t>47.000</w:t>
            </w:r>
          </w:p>
        </w:tc>
      </w:tr>
      <w:tr w:rsidR="006C57B8">
        <w:tc>
          <w:tcPr>
            <w:tcW w:w="3591" w:type="dxa"/>
          </w:tcPr>
          <w:p w:rsidR="006C57B8" w:rsidRDefault="009844DA">
            <w:pPr>
              <w:jc w:val="center"/>
            </w:pPr>
            <w:r>
              <w:rPr>
                <w:b/>
                <w:sz w:val="24"/>
                <w:szCs w:val="24"/>
              </w:rPr>
              <w:t>How are we doing?</w:t>
            </w:r>
          </w:p>
        </w:tc>
        <w:tc>
          <w:tcPr>
            <w:tcW w:w="3591" w:type="dxa"/>
          </w:tcPr>
          <w:p w:rsidR="006C57B8" w:rsidRDefault="009844DA">
            <w:pPr>
              <w:spacing w:after="0"/>
              <w:jc w:val="center"/>
            </w:pPr>
            <w:r>
              <w:rPr>
                <w:b/>
                <w:sz w:val="24"/>
                <w:szCs w:val="24"/>
              </w:rPr>
              <w:t>How do we know?</w:t>
            </w:r>
          </w:p>
          <w:p w:rsidR="006C57B8" w:rsidRDefault="009844DA">
            <w:pPr>
              <w:spacing w:after="0"/>
              <w:jc w:val="center"/>
            </w:pPr>
            <w:r>
              <w:rPr>
                <w:b/>
                <w:sz w:val="24"/>
                <w:szCs w:val="24"/>
              </w:rPr>
              <w:t>(Evidence measures of success)</w:t>
            </w:r>
          </w:p>
        </w:tc>
        <w:tc>
          <w:tcPr>
            <w:tcW w:w="3591" w:type="dxa"/>
          </w:tcPr>
          <w:p w:rsidR="006C57B8" w:rsidRDefault="009844DA">
            <w:pPr>
              <w:jc w:val="center"/>
            </w:pPr>
            <w:r>
              <w:rPr>
                <w:b/>
                <w:sz w:val="24"/>
                <w:szCs w:val="24"/>
              </w:rPr>
              <w:t>What are we going to do now?</w:t>
            </w:r>
          </w:p>
        </w:tc>
      </w:tr>
      <w:tr w:rsidR="006C57B8">
        <w:tc>
          <w:tcPr>
            <w:tcW w:w="10773" w:type="dxa"/>
            <w:gridSpan w:val="3"/>
          </w:tcPr>
          <w:p w:rsidR="006C57B8" w:rsidRPr="00ED0859" w:rsidRDefault="00D04B9C" w:rsidP="00A31D0B">
            <w:pPr>
              <w:rPr>
                <w:rFonts w:asciiTheme="minorHAnsi" w:hAnsiTheme="minorHAnsi" w:cstheme="minorHAnsi"/>
              </w:rPr>
            </w:pPr>
            <w:r w:rsidRPr="00ED0859">
              <w:rPr>
                <w:rFonts w:asciiTheme="minorHAnsi" w:hAnsiTheme="minorHAnsi" w:cstheme="minorHAnsi"/>
              </w:rPr>
              <w:t xml:space="preserve">In our SIP we </w:t>
            </w:r>
            <w:r w:rsidR="003C5ED8" w:rsidRPr="00ED0859">
              <w:rPr>
                <w:rFonts w:asciiTheme="minorHAnsi" w:hAnsiTheme="minorHAnsi" w:cstheme="minorHAnsi"/>
              </w:rPr>
              <w:t>have identified t</w:t>
            </w:r>
            <w:r w:rsidR="00F80985" w:rsidRPr="00ED0859">
              <w:rPr>
                <w:rFonts w:asciiTheme="minorHAnsi" w:hAnsiTheme="minorHAnsi" w:cstheme="minorHAnsi"/>
              </w:rPr>
              <w:t>he work we propose to undertake</w:t>
            </w:r>
            <w:r w:rsidR="003C5ED8" w:rsidRPr="00ED0859">
              <w:rPr>
                <w:rFonts w:asciiTheme="minorHAnsi" w:hAnsiTheme="minorHAnsi" w:cstheme="minorHAnsi"/>
              </w:rPr>
              <w:t xml:space="preserve"> with Strathclyde University and Hidden Giants </w:t>
            </w:r>
            <w:r w:rsidR="00F80985" w:rsidRPr="00ED0859">
              <w:rPr>
                <w:rFonts w:asciiTheme="minorHAnsi" w:hAnsiTheme="minorHAnsi" w:cstheme="minorHAnsi"/>
              </w:rPr>
              <w:t>to build on what has a</w:t>
            </w:r>
            <w:r w:rsidR="00EC2955" w:rsidRPr="00ED0859">
              <w:rPr>
                <w:rFonts w:asciiTheme="minorHAnsi" w:hAnsiTheme="minorHAnsi" w:cstheme="minorHAnsi"/>
              </w:rPr>
              <w:t>lready been</w:t>
            </w:r>
            <w:r w:rsidR="003C5ED8" w:rsidRPr="00ED0859">
              <w:rPr>
                <w:rFonts w:asciiTheme="minorHAnsi" w:hAnsiTheme="minorHAnsi" w:cstheme="minorHAnsi"/>
              </w:rPr>
              <w:t xml:space="preserve"> taking place in our </w:t>
            </w:r>
            <w:r w:rsidR="00A9185F" w:rsidRPr="00ED0859">
              <w:rPr>
                <w:rFonts w:asciiTheme="minorHAnsi" w:hAnsiTheme="minorHAnsi" w:cstheme="minorHAnsi"/>
              </w:rPr>
              <w:t xml:space="preserve">school. </w:t>
            </w:r>
            <w:r w:rsidR="00F80985" w:rsidRPr="00ED0859">
              <w:rPr>
                <w:rFonts w:asciiTheme="minorHAnsi" w:hAnsiTheme="minorHAnsi" w:cstheme="minorHAnsi"/>
              </w:rPr>
              <w:t>We have also outlined our intention to pr</w:t>
            </w:r>
            <w:r w:rsidR="00EC2955" w:rsidRPr="00ED0859">
              <w:rPr>
                <w:rFonts w:asciiTheme="minorHAnsi" w:hAnsiTheme="minorHAnsi" w:cstheme="minorHAnsi"/>
              </w:rPr>
              <w:t>ovide further staff</w:t>
            </w:r>
            <w:r w:rsidR="00A31D0B" w:rsidRPr="00ED0859">
              <w:rPr>
                <w:rFonts w:asciiTheme="minorHAnsi" w:hAnsiTheme="minorHAnsi" w:cstheme="minorHAnsi"/>
              </w:rPr>
              <w:t xml:space="preserve"> </w:t>
            </w:r>
            <w:r w:rsidR="00EC2955" w:rsidRPr="00ED0859">
              <w:rPr>
                <w:rFonts w:asciiTheme="minorHAnsi" w:hAnsiTheme="minorHAnsi" w:cstheme="minorHAnsi"/>
              </w:rPr>
              <w:t>training ,</w:t>
            </w:r>
            <w:r w:rsidR="00F80985" w:rsidRPr="00ED0859">
              <w:rPr>
                <w:rFonts w:asciiTheme="minorHAnsi" w:hAnsiTheme="minorHAnsi" w:cstheme="minorHAnsi"/>
              </w:rPr>
              <w:t xml:space="preserve"> new resources</w:t>
            </w:r>
            <w:r w:rsidR="00EC2955" w:rsidRPr="00ED0859">
              <w:rPr>
                <w:rFonts w:asciiTheme="minorHAnsi" w:hAnsiTheme="minorHAnsi" w:cstheme="minorHAnsi"/>
              </w:rPr>
              <w:t xml:space="preserve"> and engage with partners to provide more opportunities for achievement for targeted pupils.</w:t>
            </w:r>
            <w:r w:rsidR="00F80985" w:rsidRPr="00ED0859">
              <w:rPr>
                <w:rFonts w:asciiTheme="minorHAnsi" w:hAnsiTheme="minorHAnsi" w:cstheme="minorHAnsi"/>
              </w:rPr>
              <w:t xml:space="preserve"> .A programme of work already in place with our Home school partnership worker will be further developed to target our most vulnerable families. Although we cannot comment on the impact of our first PEF </w:t>
            </w:r>
            <w:r w:rsidR="00A9185F" w:rsidRPr="00ED0859">
              <w:rPr>
                <w:rFonts w:asciiTheme="minorHAnsi" w:hAnsiTheme="minorHAnsi" w:cstheme="minorHAnsi"/>
              </w:rPr>
              <w:t>spend, we</w:t>
            </w:r>
            <w:r w:rsidR="00F80985" w:rsidRPr="00ED0859">
              <w:rPr>
                <w:rFonts w:asciiTheme="minorHAnsi" w:hAnsiTheme="minorHAnsi" w:cstheme="minorHAnsi"/>
              </w:rPr>
              <w:t xml:space="preserve"> are confident that the plans we have in place will lead to significant improvement for all pupils and in particular for our targeted families. </w:t>
            </w:r>
          </w:p>
        </w:tc>
      </w:tr>
    </w:tbl>
    <w:p w:rsidR="006C57B8" w:rsidRDefault="006C57B8">
      <w:pPr>
        <w:spacing w:after="0"/>
        <w:rPr>
          <w:rFonts w:ascii="Arial"/>
          <w:sz w:val="28"/>
          <w:szCs w:val="28"/>
        </w:rPr>
      </w:pPr>
    </w:p>
    <w:tbl>
      <w:tblPr>
        <w:tblW w:w="0" w:type="auto"/>
        <w:tblLook w:val="02A0" w:firstRow="1" w:lastRow="0" w:firstColumn="1" w:lastColumn="0" w:noHBand="1" w:noVBand="0"/>
      </w:tblPr>
      <w:tblGrid>
        <w:gridCol w:w="9242"/>
      </w:tblGrid>
      <w:tr w:rsidR="006C57B8">
        <w:tc>
          <w:tcPr>
            <w:tcW w:w="10773" w:type="dxa"/>
            <w:shd w:val="clear" w:color="auto" w:fill="EEECE1"/>
          </w:tcPr>
          <w:p w:rsidR="006C57B8" w:rsidRDefault="009844DA">
            <w:pPr>
              <w:spacing w:after="0" w:line="240" w:lineRule="auto"/>
            </w:pPr>
            <w:r>
              <w:rPr>
                <w:rFonts w:ascii="Arial"/>
                <w:b/>
                <w:sz w:val="28"/>
                <w:szCs w:val="28"/>
              </w:rPr>
              <w:t>Overall evaluation of establishment</w:t>
            </w:r>
            <w:r>
              <w:rPr>
                <w:rFonts w:ascii="Arial"/>
                <w:b/>
                <w:sz w:val="28"/>
                <w:szCs w:val="28"/>
              </w:rPr>
              <w:t>’</w:t>
            </w:r>
            <w:r>
              <w:rPr>
                <w:rFonts w:ascii="Arial"/>
                <w:b/>
                <w:sz w:val="28"/>
                <w:szCs w:val="28"/>
              </w:rPr>
              <w:t>s capacity for continuous improvement</w:t>
            </w:r>
          </w:p>
        </w:tc>
      </w:tr>
      <w:tr w:rsidR="006C57B8">
        <w:trPr>
          <w:trHeight w:val="2491"/>
        </w:trPr>
        <w:tc>
          <w:tcPr>
            <w:tcW w:w="10773" w:type="dxa"/>
          </w:tcPr>
          <w:p w:rsidR="00483532" w:rsidRPr="00ED0859" w:rsidRDefault="00F80985">
            <w:pPr>
              <w:spacing w:after="0" w:line="240" w:lineRule="auto"/>
              <w:rPr>
                <w:rFonts w:asciiTheme="minorHAnsi" w:hAnsiTheme="minorHAnsi" w:cstheme="minorHAnsi"/>
              </w:rPr>
            </w:pPr>
            <w:r w:rsidRPr="00ED0859">
              <w:rPr>
                <w:rFonts w:asciiTheme="minorHAnsi" w:hAnsiTheme="minorHAnsi" w:cstheme="minorHAnsi"/>
              </w:rPr>
              <w:t xml:space="preserve">Saint Vincent’s Primary is strongly committed to continuous improvement and the evidence of our </w:t>
            </w:r>
            <w:r w:rsidR="00A9185F" w:rsidRPr="00ED0859">
              <w:rPr>
                <w:rFonts w:asciiTheme="minorHAnsi" w:hAnsiTheme="minorHAnsi" w:cstheme="minorHAnsi"/>
              </w:rPr>
              <w:t>self-evaluation</w:t>
            </w:r>
            <w:r w:rsidRPr="00ED0859">
              <w:rPr>
                <w:rFonts w:asciiTheme="minorHAnsi" w:hAnsiTheme="minorHAnsi" w:cstheme="minorHAnsi"/>
              </w:rPr>
              <w:t xml:space="preserve"> would show that we have made signific</w:t>
            </w:r>
            <w:r w:rsidR="002D02C8" w:rsidRPr="00ED0859">
              <w:rPr>
                <w:rFonts w:asciiTheme="minorHAnsi" w:hAnsiTheme="minorHAnsi" w:cstheme="minorHAnsi"/>
              </w:rPr>
              <w:t xml:space="preserve">ant </w:t>
            </w:r>
            <w:r w:rsidR="00A9185F" w:rsidRPr="00ED0859">
              <w:rPr>
                <w:rFonts w:asciiTheme="minorHAnsi" w:hAnsiTheme="minorHAnsi" w:cstheme="minorHAnsi"/>
              </w:rPr>
              <w:t>improvements to</w:t>
            </w:r>
            <w:r w:rsidRPr="00ED0859">
              <w:rPr>
                <w:rFonts w:asciiTheme="minorHAnsi" w:hAnsiTheme="minorHAnsi" w:cstheme="minorHAnsi"/>
              </w:rPr>
              <w:t xml:space="preserve"> provide </w:t>
            </w:r>
            <w:r w:rsidR="00483532" w:rsidRPr="00ED0859">
              <w:rPr>
                <w:rFonts w:asciiTheme="minorHAnsi" w:hAnsiTheme="minorHAnsi" w:cstheme="minorHAnsi"/>
              </w:rPr>
              <w:t xml:space="preserve">rich learning experiences with </w:t>
            </w:r>
            <w:r w:rsidRPr="00ED0859">
              <w:rPr>
                <w:rFonts w:asciiTheme="minorHAnsi" w:hAnsiTheme="minorHAnsi" w:cstheme="minorHAnsi"/>
              </w:rPr>
              <w:t>quality teaching and learning</w:t>
            </w:r>
            <w:r w:rsidR="002D02C8" w:rsidRPr="00ED0859">
              <w:rPr>
                <w:rFonts w:asciiTheme="minorHAnsi" w:hAnsiTheme="minorHAnsi" w:cstheme="minorHAnsi"/>
              </w:rPr>
              <w:t xml:space="preserve"> for our </w:t>
            </w:r>
            <w:r w:rsidR="00A9185F" w:rsidRPr="00ED0859">
              <w:rPr>
                <w:rFonts w:asciiTheme="minorHAnsi" w:hAnsiTheme="minorHAnsi" w:cstheme="minorHAnsi"/>
              </w:rPr>
              <w:t xml:space="preserve">learners. </w:t>
            </w:r>
            <w:r w:rsidRPr="00ED0859">
              <w:rPr>
                <w:rFonts w:asciiTheme="minorHAnsi" w:hAnsiTheme="minorHAnsi" w:cstheme="minorHAnsi"/>
              </w:rPr>
              <w:t>Staff are eager to</w:t>
            </w:r>
            <w:r w:rsidR="00483532" w:rsidRPr="00ED0859">
              <w:rPr>
                <w:rFonts w:asciiTheme="minorHAnsi" w:hAnsiTheme="minorHAnsi" w:cstheme="minorHAnsi"/>
              </w:rPr>
              <w:t xml:space="preserve"> meet the needs of all learners and to </w:t>
            </w:r>
            <w:r w:rsidRPr="00ED0859">
              <w:rPr>
                <w:rFonts w:asciiTheme="minorHAnsi" w:hAnsiTheme="minorHAnsi" w:cstheme="minorHAnsi"/>
              </w:rPr>
              <w:t>deve</w:t>
            </w:r>
            <w:r w:rsidR="00483532" w:rsidRPr="00ED0859">
              <w:rPr>
                <w:rFonts w:asciiTheme="minorHAnsi" w:hAnsiTheme="minorHAnsi" w:cstheme="minorHAnsi"/>
              </w:rPr>
              <w:t xml:space="preserve">lop their skills. </w:t>
            </w:r>
            <w:r w:rsidR="00A9185F" w:rsidRPr="00ED0859">
              <w:rPr>
                <w:rFonts w:asciiTheme="minorHAnsi" w:hAnsiTheme="minorHAnsi" w:cstheme="minorHAnsi"/>
              </w:rPr>
              <w:t>They have</w:t>
            </w:r>
            <w:r w:rsidR="002D02C8" w:rsidRPr="00ED0859">
              <w:rPr>
                <w:rFonts w:asciiTheme="minorHAnsi" w:hAnsiTheme="minorHAnsi" w:cstheme="minorHAnsi"/>
              </w:rPr>
              <w:t xml:space="preserve"> </w:t>
            </w:r>
            <w:r w:rsidR="00A9185F" w:rsidRPr="00ED0859">
              <w:rPr>
                <w:rFonts w:asciiTheme="minorHAnsi" w:hAnsiTheme="minorHAnsi" w:cstheme="minorHAnsi"/>
              </w:rPr>
              <w:t>engaged in professional</w:t>
            </w:r>
            <w:r w:rsidR="00751765" w:rsidRPr="00ED0859">
              <w:rPr>
                <w:rFonts w:asciiTheme="minorHAnsi" w:hAnsiTheme="minorHAnsi" w:cstheme="minorHAnsi"/>
              </w:rPr>
              <w:t xml:space="preserve"> learning </w:t>
            </w:r>
            <w:r w:rsidR="002D02C8" w:rsidRPr="00ED0859">
              <w:rPr>
                <w:rFonts w:asciiTheme="minorHAnsi" w:hAnsiTheme="minorHAnsi" w:cstheme="minorHAnsi"/>
              </w:rPr>
              <w:t>collectively and individually and are now delivering programmes and approaches in confident and consistent ways. Children who may have barriers to learning and attainment</w:t>
            </w:r>
            <w:r w:rsidR="00483532" w:rsidRPr="00ED0859">
              <w:rPr>
                <w:rFonts w:asciiTheme="minorHAnsi" w:hAnsiTheme="minorHAnsi" w:cstheme="minorHAnsi"/>
              </w:rPr>
              <w:t xml:space="preserve"> gaps are effectively identified</w:t>
            </w:r>
            <w:r w:rsidR="002D02C8" w:rsidRPr="00ED0859">
              <w:rPr>
                <w:rFonts w:asciiTheme="minorHAnsi" w:hAnsiTheme="minorHAnsi" w:cstheme="minorHAnsi"/>
              </w:rPr>
              <w:t xml:space="preserve"> and supported with an openness </w:t>
            </w:r>
            <w:r w:rsidR="00483532" w:rsidRPr="00ED0859">
              <w:rPr>
                <w:rFonts w:asciiTheme="minorHAnsi" w:hAnsiTheme="minorHAnsi" w:cstheme="minorHAnsi"/>
              </w:rPr>
              <w:t xml:space="preserve">to try new ways of working with our pupils and also with parents and carers </w:t>
            </w:r>
          </w:p>
          <w:p w:rsidR="00483532" w:rsidRPr="00ED0859" w:rsidRDefault="00483532">
            <w:pPr>
              <w:spacing w:after="0" w:line="240" w:lineRule="auto"/>
              <w:rPr>
                <w:rFonts w:asciiTheme="minorHAnsi" w:hAnsiTheme="minorHAnsi" w:cstheme="minorHAnsi"/>
              </w:rPr>
            </w:pPr>
            <w:r w:rsidRPr="00ED0859">
              <w:rPr>
                <w:rFonts w:asciiTheme="minorHAnsi" w:hAnsiTheme="minorHAnsi" w:cstheme="minorHAnsi"/>
              </w:rPr>
              <w:t xml:space="preserve">We will continue to use HGIOS4 as a </w:t>
            </w:r>
            <w:r w:rsidR="00A9185F" w:rsidRPr="00ED0859">
              <w:rPr>
                <w:rFonts w:asciiTheme="minorHAnsi" w:hAnsiTheme="minorHAnsi" w:cstheme="minorHAnsi"/>
              </w:rPr>
              <w:t>self-evaluation</w:t>
            </w:r>
            <w:r w:rsidRPr="00ED0859">
              <w:rPr>
                <w:rFonts w:asciiTheme="minorHAnsi" w:hAnsiTheme="minorHAnsi" w:cstheme="minorHAnsi"/>
              </w:rPr>
              <w:t xml:space="preserve"> tool and introduce a rigorous tracking system to monitor attainment of all children while monitoring closely  children on FME .We will  build on and sustain improvements in attainment and further develop data analysis to improve understanding of trends in learning over time</w:t>
            </w:r>
          </w:p>
          <w:p w:rsidR="006C57B8" w:rsidRPr="00ED0859" w:rsidRDefault="00483532">
            <w:pPr>
              <w:spacing w:after="0" w:line="240" w:lineRule="auto"/>
              <w:rPr>
                <w:rFonts w:asciiTheme="minorHAnsi" w:hAnsiTheme="minorHAnsi" w:cstheme="minorHAnsi"/>
              </w:rPr>
            </w:pPr>
            <w:r w:rsidRPr="00ED0859">
              <w:rPr>
                <w:rFonts w:asciiTheme="minorHAnsi" w:hAnsiTheme="minorHAnsi" w:cstheme="minorHAnsi"/>
              </w:rPr>
              <w:t xml:space="preserve">We are confident that we have encouraged leadership at all levels and that we have a leadership team and staff who are both committed and solution- </w:t>
            </w:r>
            <w:r w:rsidR="00A9185F" w:rsidRPr="00ED0859">
              <w:rPr>
                <w:rFonts w:asciiTheme="minorHAnsi" w:hAnsiTheme="minorHAnsi" w:cstheme="minorHAnsi"/>
              </w:rPr>
              <w:t>focused.</w:t>
            </w:r>
          </w:p>
          <w:p w:rsidR="00483532" w:rsidRPr="002D02C8" w:rsidRDefault="00483532">
            <w:pPr>
              <w:spacing w:after="0" w:line="240" w:lineRule="auto"/>
              <w:rPr>
                <w:rFonts w:ascii="Arial" w:hAnsi="Arial" w:cs="Arial"/>
                <w:sz w:val="20"/>
                <w:szCs w:val="20"/>
              </w:rPr>
            </w:pPr>
            <w:r w:rsidRPr="00ED0859">
              <w:rPr>
                <w:rFonts w:asciiTheme="minorHAnsi" w:hAnsiTheme="minorHAnsi" w:cstheme="minorHAnsi"/>
              </w:rPr>
              <w:t>We expect that our school will be inspected during this session and we look forward to the engagement and opportunity for rich dialogue</w:t>
            </w:r>
            <w:r w:rsidR="00EC2955" w:rsidRPr="00ED0859">
              <w:rPr>
                <w:rFonts w:asciiTheme="minorHAnsi" w:hAnsiTheme="minorHAnsi" w:cstheme="minorHAnsi"/>
              </w:rPr>
              <w:t xml:space="preserve"> and professional learning</w:t>
            </w:r>
            <w:r w:rsidRPr="00ED0859">
              <w:rPr>
                <w:rFonts w:asciiTheme="minorHAnsi" w:hAnsiTheme="minorHAnsi" w:cstheme="minorHAnsi"/>
              </w:rPr>
              <w:t xml:space="preserve"> that this visit will afford us</w:t>
            </w:r>
            <w:r w:rsidR="00EC2955" w:rsidRPr="00ED0859">
              <w:rPr>
                <w:rFonts w:asciiTheme="minorHAnsi" w:hAnsiTheme="minorHAnsi" w:cstheme="minorHAnsi"/>
              </w:rPr>
              <w:t xml:space="preserve"> to take forward teaching and learning in our school</w:t>
            </w:r>
            <w:r w:rsidR="00EC2955">
              <w:rPr>
                <w:rFonts w:ascii="Arial" w:hAnsi="Arial" w:cs="Arial"/>
                <w:sz w:val="20"/>
                <w:szCs w:val="20"/>
              </w:rPr>
              <w:t>.</w:t>
            </w:r>
            <w:r>
              <w:rPr>
                <w:rFonts w:ascii="Arial" w:hAnsi="Arial" w:cs="Arial"/>
                <w:sz w:val="20"/>
                <w:szCs w:val="20"/>
              </w:rPr>
              <w:t>.</w:t>
            </w:r>
          </w:p>
          <w:p w:rsidR="006C57B8" w:rsidRDefault="006C57B8">
            <w:pPr>
              <w:spacing w:after="0" w:line="240" w:lineRule="auto"/>
            </w:pPr>
          </w:p>
        </w:tc>
      </w:tr>
    </w:tbl>
    <w:p w:rsidR="006C57B8" w:rsidRDefault="00702898">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215900</wp:posOffset>
                </wp:positionV>
                <wp:extent cx="3348355" cy="333375"/>
                <wp:effectExtent l="0" t="0" r="2349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333375"/>
                        </a:xfrm>
                        <a:prstGeom prst="rect">
                          <a:avLst/>
                        </a:prstGeom>
                        <a:solidFill>
                          <a:srgbClr val="FFFFFF"/>
                        </a:solidFill>
                        <a:ln w="9525">
                          <a:solidFill>
                            <a:srgbClr val="000000"/>
                          </a:solidFill>
                          <a:miter lim="800000"/>
                          <a:headEnd/>
                          <a:tailEnd/>
                        </a:ln>
                      </wps:spPr>
                      <wps:txbx>
                        <w:txbxContent>
                          <w:p w:rsidR="002B099E" w:rsidRDefault="002B099E">
                            <w:r>
                              <w:t>Signed ________</w:t>
                            </w:r>
                            <w:r w:rsidRPr="00A9185F">
                              <w:rPr>
                                <w:rFonts w:ascii="Blackadder ITC" w:hAnsi="Blackadder ITC"/>
                              </w:rPr>
                              <w:t>Eileen Tompkins</w:t>
                            </w:r>
                            <w:r>
                              <w:t>____________</w:t>
                            </w:r>
                            <w:r>
                              <w:tab/>
                            </w:r>
                            <w:r>
                              <w:tab/>
                              <w:t>(HT)</w:t>
                            </w:r>
                            <w:r>
                              <w:tab/>
                            </w:r>
                            <w:r>
                              <w:tab/>
                            </w:r>
                            <w:r>
                              <w:tab/>
                              <w:t>Date____________________________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7pt;width:263.65pt;height:26.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">
                <v:textbox>
                  <w:txbxContent>
                    <w:p w:rsidR="002B099E" w:rsidRDefault="002B099E">
                      <w:r>
                        <w:t>Signed ________</w:t>
                      </w:r>
                      <w:r w:rsidRPr="00A9185F">
                        <w:rPr>
                          <w:rFonts w:ascii="Blackadder ITC" w:hAnsi="Blackadder ITC"/>
                        </w:rPr>
                        <w:t>Eileen Tompkins</w:t>
                      </w:r>
                      <w:r>
                        <w:t>____________</w:t>
                      </w:r>
                      <w:r>
                        <w:tab/>
                      </w:r>
                      <w:r>
                        <w:tab/>
                        <w:t>(HT)</w:t>
                      </w:r>
                      <w:r>
                        <w:tab/>
                      </w:r>
                      <w:r>
                        <w:tab/>
                      </w:r>
                      <w:r>
                        <w:tab/>
                        <w:t>Date____________________________</w:t>
                      </w:r>
                    </w:p>
                  </w:txbxContent>
                </v:textbox>
                <w10:wrap type="square" anchorx="margin"/>
              </v:shape>
            </w:pict>
          </mc:Fallback>
        </mc:AlternateContent>
      </w:r>
      <w:r w:rsidR="00EE060D">
        <w:br/>
      </w:r>
      <w:r w:rsidR="00EE060D">
        <w:br/>
      </w:r>
      <w:r w:rsidR="00EE060D">
        <w:br/>
      </w:r>
      <w:r w:rsidR="00EE060D">
        <w:br/>
      </w:r>
      <w:r w:rsidR="00EE060D">
        <w:br/>
      </w:r>
      <w:r w:rsidR="00EE060D">
        <w:br/>
      </w:r>
      <w:r w:rsidR="00EE060D">
        <w:br/>
      </w:r>
      <w:r w:rsidR="00B62650">
        <w:rPr>
          <w:noProof/>
        </w:rPr>
        <w:drawing>
          <wp:anchor distT="0" distB="0" distL="114300" distR="114300" simplePos="0" relativeHeight="251668992" behindDoc="0" locked="0" layoutInCell="1" allowOverlap="1">
            <wp:simplePos x="0" y="0"/>
            <wp:positionH relativeFrom="column">
              <wp:posOffset>225084</wp:posOffset>
            </wp:positionH>
            <wp:positionV relativeFrom="paragraph">
              <wp:posOffset>5337907</wp:posOffset>
            </wp:positionV>
            <wp:extent cx="5417185" cy="2322830"/>
            <wp:effectExtent l="0" t="0" r="0" b="0"/>
            <wp:wrapNone/>
            <wp:docPr id="130" name="Picture 130" descr="1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60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185" cy="2322830"/>
                    </a:xfrm>
                    <a:prstGeom prst="rect">
                      <a:avLst/>
                    </a:prstGeom>
                    <a:noFill/>
                    <a:ln>
                      <a:noFill/>
                    </a:ln>
                  </pic:spPr>
                </pic:pic>
              </a:graphicData>
            </a:graphic>
          </wp:anchor>
        </w:drawing>
      </w:r>
      <w:r w:rsidR="00B62650">
        <w:rPr>
          <w:noProof/>
        </w:rPr>
        <w:drawing>
          <wp:anchor distT="0" distB="0" distL="114300" distR="114300" simplePos="0" relativeHeight="251671040" behindDoc="0" locked="0" layoutInCell="1" allowOverlap="1">
            <wp:simplePos x="0" y="0"/>
            <wp:positionH relativeFrom="column">
              <wp:posOffset>365760</wp:posOffset>
            </wp:positionH>
            <wp:positionV relativeFrom="paragraph">
              <wp:posOffset>5337908</wp:posOffset>
            </wp:positionV>
            <wp:extent cx="6115050" cy="2609850"/>
            <wp:effectExtent l="0" t="0" r="0" b="0"/>
            <wp:wrapNone/>
            <wp:docPr id="133" name="Picture 133" descr="1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60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anchor>
        </w:drawing>
      </w:r>
    </w:p>
    <w:sectPr w:rsidR="006C57B8" w:rsidSect="004161D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99E" w:rsidRDefault="002B099E">
      <w:pPr>
        <w:spacing w:after="0" w:line="240" w:lineRule="auto"/>
      </w:pPr>
      <w:r>
        <w:separator/>
      </w:r>
    </w:p>
  </w:endnote>
  <w:endnote w:type="continuationSeparator" w:id="0">
    <w:p w:rsidR="002B099E" w:rsidRDefault="002B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lackadder ITC">
    <w:altName w:val="Gabriola"/>
    <w:panose1 w:val="04020505051007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99E" w:rsidRDefault="00A745CE">
    <w:pPr>
      <w:pStyle w:val="Footer"/>
      <w:jc w:val="right"/>
    </w:pPr>
    <w:r>
      <w:fldChar w:fldCharType="begin"/>
    </w:r>
    <w:r w:rsidR="002B099E">
      <w:instrText xml:space="preserve"> PAGE  \* MERGEFORMAT </w:instrText>
    </w:r>
    <w:r>
      <w:fldChar w:fldCharType="separate"/>
    </w:r>
    <w:r w:rsidR="00120B4C">
      <w:rPr>
        <w:noProof/>
      </w:rPr>
      <w:t>1</w:t>
    </w:r>
    <w:r>
      <w:fldChar w:fldCharType="end"/>
    </w:r>
  </w:p>
  <w:p w:rsidR="002B099E" w:rsidRDefault="002B0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99E" w:rsidRDefault="002B099E">
      <w:pPr>
        <w:spacing w:after="0" w:line="240" w:lineRule="auto"/>
      </w:pPr>
      <w:r>
        <w:separator/>
      </w:r>
    </w:p>
  </w:footnote>
  <w:footnote w:type="continuationSeparator" w:id="0">
    <w:p w:rsidR="002B099E" w:rsidRDefault="002B0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4206F"/>
    <w:multiLevelType w:val="hybridMultilevel"/>
    <w:tmpl w:val="F2008D48"/>
    <w:lvl w:ilvl="0" w:tplc="76148366">
      <w:numFmt w:val="bullet"/>
      <w:lvlText w:val=""/>
      <w:lvlJc w:val="left"/>
      <w:pPr>
        <w:ind w:left="1440" w:hanging="360"/>
      </w:pPr>
      <w:rPr>
        <w:rFonts w:ascii="Symbol"/>
      </w:rPr>
    </w:lvl>
    <w:lvl w:ilvl="1" w:tplc="4D52B06E">
      <w:numFmt w:val="bullet"/>
      <w:lvlText w:val="o"/>
      <w:lvlJc w:val="left"/>
      <w:pPr>
        <w:ind w:left="2160" w:hanging="360"/>
      </w:pPr>
      <w:rPr>
        <w:rFonts w:ascii="Courier New"/>
      </w:rPr>
    </w:lvl>
    <w:lvl w:ilvl="2" w:tplc="0A6EA3CA">
      <w:numFmt w:val="bullet"/>
      <w:lvlText w:val=""/>
      <w:lvlJc w:val="left"/>
      <w:pPr>
        <w:ind w:left="2880" w:hanging="360"/>
      </w:pPr>
      <w:rPr>
        <w:rFonts w:ascii="Wingdings"/>
      </w:rPr>
    </w:lvl>
    <w:lvl w:ilvl="3" w:tplc="12383B9E">
      <w:numFmt w:val="bullet"/>
      <w:lvlText w:val=""/>
      <w:lvlJc w:val="left"/>
      <w:pPr>
        <w:ind w:left="3600" w:hanging="360"/>
      </w:pPr>
      <w:rPr>
        <w:rFonts w:ascii="Symbol"/>
      </w:rPr>
    </w:lvl>
    <w:lvl w:ilvl="4" w:tplc="7878097E">
      <w:numFmt w:val="bullet"/>
      <w:lvlText w:val="o"/>
      <w:lvlJc w:val="left"/>
      <w:pPr>
        <w:ind w:left="4320" w:hanging="360"/>
      </w:pPr>
      <w:rPr>
        <w:rFonts w:ascii="Courier New"/>
      </w:rPr>
    </w:lvl>
    <w:lvl w:ilvl="5" w:tplc="76FE57F8">
      <w:numFmt w:val="bullet"/>
      <w:lvlText w:val=""/>
      <w:lvlJc w:val="left"/>
      <w:pPr>
        <w:ind w:left="5040" w:hanging="360"/>
      </w:pPr>
      <w:rPr>
        <w:rFonts w:ascii="Wingdings"/>
      </w:rPr>
    </w:lvl>
    <w:lvl w:ilvl="6" w:tplc="30E2C21C">
      <w:numFmt w:val="bullet"/>
      <w:lvlText w:val=""/>
      <w:lvlJc w:val="left"/>
      <w:pPr>
        <w:ind w:left="5760" w:hanging="360"/>
      </w:pPr>
      <w:rPr>
        <w:rFonts w:ascii="Symbol"/>
      </w:rPr>
    </w:lvl>
    <w:lvl w:ilvl="7" w:tplc="3CD4E6DC">
      <w:numFmt w:val="bullet"/>
      <w:lvlText w:val="o"/>
      <w:lvlJc w:val="left"/>
      <w:pPr>
        <w:ind w:left="6480" w:hanging="360"/>
      </w:pPr>
      <w:rPr>
        <w:rFonts w:ascii="Courier New"/>
      </w:rPr>
    </w:lvl>
    <w:lvl w:ilvl="8" w:tplc="399C6DD0">
      <w:numFmt w:val="bullet"/>
      <w:lvlText w:val=""/>
      <w:lvlJc w:val="left"/>
      <w:pPr>
        <w:ind w:left="7200" w:hanging="360"/>
      </w:pPr>
      <w:rPr>
        <w:rFonts w:ascii="Wingdings"/>
      </w:rPr>
    </w:lvl>
  </w:abstractNum>
  <w:abstractNum w:abstractNumId="1" w15:restartNumberingAfterBreak="0">
    <w:nsid w:val="1C715DDA"/>
    <w:multiLevelType w:val="hybridMultilevel"/>
    <w:tmpl w:val="714028D0"/>
    <w:lvl w:ilvl="0" w:tplc="36B88A1E">
      <w:numFmt w:val="bullet"/>
      <w:lvlText w:val=""/>
      <w:lvlJc w:val="left"/>
      <w:pPr>
        <w:ind w:left="720" w:hanging="360"/>
      </w:pPr>
      <w:rPr>
        <w:rFonts w:ascii="Symbol"/>
      </w:rPr>
    </w:lvl>
    <w:lvl w:ilvl="1" w:tplc="0D12C55A">
      <w:numFmt w:val="bullet"/>
      <w:lvlText w:val="o"/>
      <w:lvlJc w:val="left"/>
      <w:pPr>
        <w:ind w:left="1440" w:hanging="360"/>
      </w:pPr>
      <w:rPr>
        <w:rFonts w:ascii="Courier New"/>
      </w:rPr>
    </w:lvl>
    <w:lvl w:ilvl="2" w:tplc="A920B7F2">
      <w:numFmt w:val="bullet"/>
      <w:lvlText w:val=""/>
      <w:lvlJc w:val="left"/>
      <w:pPr>
        <w:ind w:left="2160" w:hanging="360"/>
      </w:pPr>
      <w:rPr>
        <w:rFonts w:ascii="Wingdings"/>
      </w:rPr>
    </w:lvl>
    <w:lvl w:ilvl="3" w:tplc="6834F50C">
      <w:numFmt w:val="bullet"/>
      <w:lvlText w:val=""/>
      <w:lvlJc w:val="left"/>
      <w:pPr>
        <w:ind w:left="2880" w:hanging="360"/>
      </w:pPr>
      <w:rPr>
        <w:rFonts w:ascii="Symbol"/>
      </w:rPr>
    </w:lvl>
    <w:lvl w:ilvl="4" w:tplc="5D5CEB44">
      <w:numFmt w:val="bullet"/>
      <w:lvlText w:val="o"/>
      <w:lvlJc w:val="left"/>
      <w:pPr>
        <w:ind w:left="3600" w:hanging="360"/>
      </w:pPr>
      <w:rPr>
        <w:rFonts w:ascii="Courier New"/>
      </w:rPr>
    </w:lvl>
    <w:lvl w:ilvl="5" w:tplc="203033EA">
      <w:numFmt w:val="bullet"/>
      <w:lvlText w:val=""/>
      <w:lvlJc w:val="left"/>
      <w:pPr>
        <w:ind w:left="4320" w:hanging="360"/>
      </w:pPr>
      <w:rPr>
        <w:rFonts w:ascii="Wingdings"/>
      </w:rPr>
    </w:lvl>
    <w:lvl w:ilvl="6" w:tplc="03D69870">
      <w:numFmt w:val="bullet"/>
      <w:lvlText w:val=""/>
      <w:lvlJc w:val="left"/>
      <w:pPr>
        <w:ind w:left="5040" w:hanging="360"/>
      </w:pPr>
      <w:rPr>
        <w:rFonts w:ascii="Symbol"/>
      </w:rPr>
    </w:lvl>
    <w:lvl w:ilvl="7" w:tplc="98660DD0">
      <w:numFmt w:val="bullet"/>
      <w:lvlText w:val="o"/>
      <w:lvlJc w:val="left"/>
      <w:pPr>
        <w:ind w:left="5760" w:hanging="360"/>
      </w:pPr>
      <w:rPr>
        <w:rFonts w:ascii="Courier New"/>
      </w:rPr>
    </w:lvl>
    <w:lvl w:ilvl="8" w:tplc="444EEBD4">
      <w:numFmt w:val="bullet"/>
      <w:lvlText w:val=""/>
      <w:lvlJc w:val="left"/>
      <w:pPr>
        <w:ind w:left="6480" w:hanging="360"/>
      </w:pPr>
      <w:rPr>
        <w:rFonts w:ascii="Wingdings"/>
      </w:rPr>
    </w:lvl>
  </w:abstractNum>
  <w:abstractNum w:abstractNumId="2" w15:restartNumberingAfterBreak="0">
    <w:nsid w:val="22A42644"/>
    <w:multiLevelType w:val="hybridMultilevel"/>
    <w:tmpl w:val="7A544FF6"/>
    <w:lvl w:ilvl="0" w:tplc="FE7C81A2">
      <w:numFmt w:val="bullet"/>
      <w:lvlText w:val=""/>
      <w:lvlJc w:val="left"/>
      <w:pPr>
        <w:ind w:left="502" w:hanging="360"/>
      </w:pPr>
      <w:rPr>
        <w:rFonts w:ascii="Symbol"/>
      </w:rPr>
    </w:lvl>
    <w:lvl w:ilvl="1" w:tplc="98EE90AE">
      <w:numFmt w:val="bullet"/>
      <w:lvlText w:val="o"/>
      <w:lvlJc w:val="left"/>
      <w:pPr>
        <w:ind w:left="1222" w:hanging="360"/>
      </w:pPr>
      <w:rPr>
        <w:rFonts w:ascii="Courier New"/>
      </w:rPr>
    </w:lvl>
    <w:lvl w:ilvl="2" w:tplc="05ACEA24">
      <w:numFmt w:val="bullet"/>
      <w:lvlText w:val=""/>
      <w:lvlJc w:val="left"/>
      <w:pPr>
        <w:ind w:left="1942" w:hanging="360"/>
      </w:pPr>
      <w:rPr>
        <w:rFonts w:ascii="Wingdings"/>
      </w:rPr>
    </w:lvl>
    <w:lvl w:ilvl="3" w:tplc="E3667460">
      <w:numFmt w:val="bullet"/>
      <w:lvlText w:val=""/>
      <w:lvlJc w:val="left"/>
      <w:pPr>
        <w:ind w:left="2662" w:hanging="360"/>
      </w:pPr>
      <w:rPr>
        <w:rFonts w:ascii="Symbol"/>
      </w:rPr>
    </w:lvl>
    <w:lvl w:ilvl="4" w:tplc="FF840F36">
      <w:numFmt w:val="bullet"/>
      <w:lvlText w:val="o"/>
      <w:lvlJc w:val="left"/>
      <w:pPr>
        <w:ind w:left="3382" w:hanging="360"/>
      </w:pPr>
      <w:rPr>
        <w:rFonts w:ascii="Courier New"/>
      </w:rPr>
    </w:lvl>
    <w:lvl w:ilvl="5" w:tplc="009A5E8E">
      <w:numFmt w:val="bullet"/>
      <w:lvlText w:val=""/>
      <w:lvlJc w:val="left"/>
      <w:pPr>
        <w:ind w:left="4102" w:hanging="360"/>
      </w:pPr>
      <w:rPr>
        <w:rFonts w:ascii="Wingdings"/>
      </w:rPr>
    </w:lvl>
    <w:lvl w:ilvl="6" w:tplc="FECCA3D8">
      <w:numFmt w:val="bullet"/>
      <w:lvlText w:val=""/>
      <w:lvlJc w:val="left"/>
      <w:pPr>
        <w:ind w:left="4822" w:hanging="360"/>
      </w:pPr>
      <w:rPr>
        <w:rFonts w:ascii="Symbol"/>
      </w:rPr>
    </w:lvl>
    <w:lvl w:ilvl="7" w:tplc="17F210F6">
      <w:numFmt w:val="bullet"/>
      <w:lvlText w:val="o"/>
      <w:lvlJc w:val="left"/>
      <w:pPr>
        <w:ind w:left="5542" w:hanging="360"/>
      </w:pPr>
      <w:rPr>
        <w:rFonts w:ascii="Courier New"/>
      </w:rPr>
    </w:lvl>
    <w:lvl w:ilvl="8" w:tplc="2B20F254">
      <w:numFmt w:val="bullet"/>
      <w:lvlText w:val=""/>
      <w:lvlJc w:val="left"/>
      <w:pPr>
        <w:ind w:left="6262" w:hanging="360"/>
      </w:pPr>
      <w:rPr>
        <w:rFonts w:ascii="Wingdings"/>
      </w:rPr>
    </w:lvl>
  </w:abstractNum>
  <w:abstractNum w:abstractNumId="3" w15:restartNumberingAfterBreak="0">
    <w:nsid w:val="23F5146F"/>
    <w:multiLevelType w:val="hybridMultilevel"/>
    <w:tmpl w:val="318C3CCE"/>
    <w:lvl w:ilvl="0" w:tplc="5D8883C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655BF5"/>
    <w:multiLevelType w:val="hybridMultilevel"/>
    <w:tmpl w:val="0102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6321BC"/>
    <w:multiLevelType w:val="multilevel"/>
    <w:tmpl w:val="22DCB10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3C4189F"/>
    <w:multiLevelType w:val="multilevel"/>
    <w:tmpl w:val="A3103EC2"/>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EB3164B"/>
    <w:multiLevelType w:val="hybridMultilevel"/>
    <w:tmpl w:val="F87E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CE47CB"/>
    <w:multiLevelType w:val="hybridMultilevel"/>
    <w:tmpl w:val="0A26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0161AB"/>
    <w:multiLevelType w:val="hybridMultilevel"/>
    <w:tmpl w:val="05DC112E"/>
    <w:lvl w:ilvl="0" w:tplc="1E32B4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B3612"/>
    <w:multiLevelType w:val="hybridMultilevel"/>
    <w:tmpl w:val="2B8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251175"/>
    <w:multiLevelType w:val="hybridMultilevel"/>
    <w:tmpl w:val="5C2EE602"/>
    <w:lvl w:ilvl="0" w:tplc="60D403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8E2FDA"/>
    <w:multiLevelType w:val="hybridMultilevel"/>
    <w:tmpl w:val="0E2E4D6A"/>
    <w:lvl w:ilvl="0" w:tplc="63307DE6">
      <w:numFmt w:val="bullet"/>
      <w:lvlText w:val=""/>
      <w:lvlJc w:val="left"/>
      <w:pPr>
        <w:ind w:left="720" w:hanging="360"/>
      </w:pPr>
      <w:rPr>
        <w:rFonts w:ascii="Symbol"/>
      </w:rPr>
    </w:lvl>
    <w:lvl w:ilvl="1" w:tplc="71E4A0F6">
      <w:numFmt w:val="bullet"/>
      <w:lvlText w:val="o"/>
      <w:lvlJc w:val="left"/>
      <w:pPr>
        <w:ind w:left="1440" w:hanging="360"/>
      </w:pPr>
      <w:rPr>
        <w:rFonts w:ascii="Courier New"/>
      </w:rPr>
    </w:lvl>
    <w:lvl w:ilvl="2" w:tplc="8CF40E06">
      <w:numFmt w:val="bullet"/>
      <w:lvlText w:val=""/>
      <w:lvlJc w:val="left"/>
      <w:pPr>
        <w:ind w:left="2160" w:hanging="360"/>
      </w:pPr>
      <w:rPr>
        <w:rFonts w:ascii="Wingdings"/>
      </w:rPr>
    </w:lvl>
    <w:lvl w:ilvl="3" w:tplc="47502636">
      <w:numFmt w:val="bullet"/>
      <w:lvlText w:val=""/>
      <w:lvlJc w:val="left"/>
      <w:pPr>
        <w:ind w:left="2880" w:hanging="360"/>
      </w:pPr>
      <w:rPr>
        <w:rFonts w:ascii="Symbol"/>
      </w:rPr>
    </w:lvl>
    <w:lvl w:ilvl="4" w:tplc="520021D6">
      <w:numFmt w:val="bullet"/>
      <w:lvlText w:val="o"/>
      <w:lvlJc w:val="left"/>
      <w:pPr>
        <w:ind w:left="3600" w:hanging="360"/>
      </w:pPr>
      <w:rPr>
        <w:rFonts w:ascii="Courier New"/>
      </w:rPr>
    </w:lvl>
    <w:lvl w:ilvl="5" w:tplc="7F6A711E">
      <w:numFmt w:val="bullet"/>
      <w:lvlText w:val=""/>
      <w:lvlJc w:val="left"/>
      <w:pPr>
        <w:ind w:left="4320" w:hanging="360"/>
      </w:pPr>
      <w:rPr>
        <w:rFonts w:ascii="Wingdings"/>
      </w:rPr>
    </w:lvl>
    <w:lvl w:ilvl="6" w:tplc="E8244F92">
      <w:numFmt w:val="bullet"/>
      <w:lvlText w:val=""/>
      <w:lvlJc w:val="left"/>
      <w:pPr>
        <w:ind w:left="5040" w:hanging="360"/>
      </w:pPr>
      <w:rPr>
        <w:rFonts w:ascii="Symbol"/>
      </w:rPr>
    </w:lvl>
    <w:lvl w:ilvl="7" w:tplc="EFC26CBA">
      <w:numFmt w:val="bullet"/>
      <w:lvlText w:val="o"/>
      <w:lvlJc w:val="left"/>
      <w:pPr>
        <w:ind w:left="5760" w:hanging="360"/>
      </w:pPr>
      <w:rPr>
        <w:rFonts w:ascii="Courier New"/>
      </w:rPr>
    </w:lvl>
    <w:lvl w:ilvl="8" w:tplc="BAC23770">
      <w:numFmt w:val="bullet"/>
      <w:lvlText w:val=""/>
      <w:lvlJc w:val="left"/>
      <w:pPr>
        <w:ind w:left="6480" w:hanging="360"/>
      </w:pPr>
      <w:rPr>
        <w:rFonts w:ascii="Wingdings"/>
      </w:rPr>
    </w:lvl>
  </w:abstractNum>
  <w:abstractNum w:abstractNumId="13" w15:restartNumberingAfterBreak="0">
    <w:nsid w:val="657D2FF4"/>
    <w:multiLevelType w:val="hybridMultilevel"/>
    <w:tmpl w:val="E492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47FBF"/>
    <w:multiLevelType w:val="hybridMultilevel"/>
    <w:tmpl w:val="210C2E20"/>
    <w:lvl w:ilvl="0" w:tplc="0DCC98BA">
      <w:numFmt w:val="bullet"/>
      <w:lvlText w:val=""/>
      <w:lvlJc w:val="left"/>
      <w:pPr>
        <w:ind w:left="502" w:hanging="360"/>
      </w:pPr>
      <w:rPr>
        <w:rFonts w:ascii="Symbol"/>
      </w:rPr>
    </w:lvl>
    <w:lvl w:ilvl="1" w:tplc="BA7A907A">
      <w:numFmt w:val="bullet"/>
      <w:lvlText w:val="o"/>
      <w:lvlJc w:val="left"/>
      <w:pPr>
        <w:ind w:left="1222" w:hanging="360"/>
      </w:pPr>
      <w:rPr>
        <w:rFonts w:ascii="Courier New"/>
      </w:rPr>
    </w:lvl>
    <w:lvl w:ilvl="2" w:tplc="2836ED04">
      <w:numFmt w:val="bullet"/>
      <w:lvlText w:val=""/>
      <w:lvlJc w:val="left"/>
      <w:pPr>
        <w:ind w:left="1942" w:hanging="360"/>
      </w:pPr>
      <w:rPr>
        <w:rFonts w:ascii="Wingdings"/>
      </w:rPr>
    </w:lvl>
    <w:lvl w:ilvl="3" w:tplc="5016C154">
      <w:numFmt w:val="bullet"/>
      <w:lvlText w:val=""/>
      <w:lvlJc w:val="left"/>
      <w:pPr>
        <w:ind w:left="2662" w:hanging="360"/>
      </w:pPr>
      <w:rPr>
        <w:rFonts w:ascii="Symbol"/>
      </w:rPr>
    </w:lvl>
    <w:lvl w:ilvl="4" w:tplc="5F662FD8">
      <w:numFmt w:val="bullet"/>
      <w:lvlText w:val="o"/>
      <w:lvlJc w:val="left"/>
      <w:pPr>
        <w:ind w:left="3382" w:hanging="360"/>
      </w:pPr>
      <w:rPr>
        <w:rFonts w:ascii="Courier New"/>
      </w:rPr>
    </w:lvl>
    <w:lvl w:ilvl="5" w:tplc="FC4EFF48">
      <w:numFmt w:val="bullet"/>
      <w:lvlText w:val=""/>
      <w:lvlJc w:val="left"/>
      <w:pPr>
        <w:ind w:left="4102" w:hanging="360"/>
      </w:pPr>
      <w:rPr>
        <w:rFonts w:ascii="Wingdings"/>
      </w:rPr>
    </w:lvl>
    <w:lvl w:ilvl="6" w:tplc="23B2E4F6">
      <w:numFmt w:val="bullet"/>
      <w:lvlText w:val=""/>
      <w:lvlJc w:val="left"/>
      <w:pPr>
        <w:ind w:left="4822" w:hanging="360"/>
      </w:pPr>
      <w:rPr>
        <w:rFonts w:ascii="Symbol"/>
      </w:rPr>
    </w:lvl>
    <w:lvl w:ilvl="7" w:tplc="5F08231C">
      <w:numFmt w:val="bullet"/>
      <w:lvlText w:val="o"/>
      <w:lvlJc w:val="left"/>
      <w:pPr>
        <w:ind w:left="5542" w:hanging="360"/>
      </w:pPr>
      <w:rPr>
        <w:rFonts w:ascii="Courier New"/>
      </w:rPr>
    </w:lvl>
    <w:lvl w:ilvl="8" w:tplc="61C06C70">
      <w:numFmt w:val="bullet"/>
      <w:lvlText w:val=""/>
      <w:lvlJc w:val="left"/>
      <w:pPr>
        <w:ind w:left="6262" w:hanging="360"/>
      </w:pPr>
      <w:rPr>
        <w:rFonts w:ascii="Wingdings"/>
      </w:rPr>
    </w:lvl>
  </w:abstractNum>
  <w:abstractNum w:abstractNumId="15" w15:restartNumberingAfterBreak="0">
    <w:nsid w:val="665175C8"/>
    <w:multiLevelType w:val="hybridMultilevel"/>
    <w:tmpl w:val="8E40BD1A"/>
    <w:lvl w:ilvl="0" w:tplc="281C47A4">
      <w:numFmt w:val="bullet"/>
      <w:lvlText w:val=""/>
      <w:lvlJc w:val="left"/>
      <w:pPr>
        <w:ind w:left="720" w:hanging="360"/>
      </w:pPr>
      <w:rPr>
        <w:rFonts w:ascii="Symbol"/>
      </w:rPr>
    </w:lvl>
    <w:lvl w:ilvl="1" w:tplc="EFD2F4FC">
      <w:numFmt w:val="bullet"/>
      <w:lvlText w:val="o"/>
      <w:lvlJc w:val="left"/>
      <w:pPr>
        <w:ind w:left="1440" w:hanging="360"/>
      </w:pPr>
      <w:rPr>
        <w:rFonts w:ascii="Courier New"/>
      </w:rPr>
    </w:lvl>
    <w:lvl w:ilvl="2" w:tplc="3168E2B8">
      <w:numFmt w:val="bullet"/>
      <w:lvlText w:val=""/>
      <w:lvlJc w:val="left"/>
      <w:pPr>
        <w:ind w:left="2160" w:hanging="360"/>
      </w:pPr>
      <w:rPr>
        <w:rFonts w:ascii="Wingdings"/>
      </w:rPr>
    </w:lvl>
    <w:lvl w:ilvl="3" w:tplc="3F366302">
      <w:numFmt w:val="bullet"/>
      <w:lvlText w:val=""/>
      <w:lvlJc w:val="left"/>
      <w:pPr>
        <w:ind w:left="2880" w:hanging="360"/>
      </w:pPr>
      <w:rPr>
        <w:rFonts w:ascii="Symbol"/>
      </w:rPr>
    </w:lvl>
    <w:lvl w:ilvl="4" w:tplc="A80A24A4">
      <w:numFmt w:val="bullet"/>
      <w:lvlText w:val="o"/>
      <w:lvlJc w:val="left"/>
      <w:pPr>
        <w:ind w:left="3600" w:hanging="360"/>
      </w:pPr>
      <w:rPr>
        <w:rFonts w:ascii="Courier New"/>
      </w:rPr>
    </w:lvl>
    <w:lvl w:ilvl="5" w:tplc="105CEF28">
      <w:numFmt w:val="bullet"/>
      <w:lvlText w:val=""/>
      <w:lvlJc w:val="left"/>
      <w:pPr>
        <w:ind w:left="4320" w:hanging="360"/>
      </w:pPr>
      <w:rPr>
        <w:rFonts w:ascii="Wingdings"/>
      </w:rPr>
    </w:lvl>
    <w:lvl w:ilvl="6" w:tplc="8D7694AA">
      <w:numFmt w:val="bullet"/>
      <w:lvlText w:val=""/>
      <w:lvlJc w:val="left"/>
      <w:pPr>
        <w:ind w:left="5040" w:hanging="360"/>
      </w:pPr>
      <w:rPr>
        <w:rFonts w:ascii="Symbol"/>
      </w:rPr>
    </w:lvl>
    <w:lvl w:ilvl="7" w:tplc="AED0F6C4">
      <w:numFmt w:val="bullet"/>
      <w:lvlText w:val="o"/>
      <w:lvlJc w:val="left"/>
      <w:pPr>
        <w:ind w:left="5760" w:hanging="360"/>
      </w:pPr>
      <w:rPr>
        <w:rFonts w:ascii="Courier New"/>
      </w:rPr>
    </w:lvl>
    <w:lvl w:ilvl="8" w:tplc="789EBAA0">
      <w:numFmt w:val="bullet"/>
      <w:lvlText w:val=""/>
      <w:lvlJc w:val="left"/>
      <w:pPr>
        <w:ind w:left="6480" w:hanging="360"/>
      </w:pPr>
      <w:rPr>
        <w:rFonts w:ascii="Wingdings"/>
      </w:rPr>
    </w:lvl>
  </w:abstractNum>
  <w:abstractNum w:abstractNumId="16" w15:restartNumberingAfterBreak="0">
    <w:nsid w:val="767D5890"/>
    <w:multiLevelType w:val="hybridMultilevel"/>
    <w:tmpl w:val="AFFCE4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E637BFA"/>
    <w:multiLevelType w:val="hybridMultilevel"/>
    <w:tmpl w:val="16064E8E"/>
    <w:lvl w:ilvl="0" w:tplc="23F017EA">
      <w:numFmt w:val="bullet"/>
      <w:lvlText w:val=""/>
      <w:lvlJc w:val="left"/>
      <w:pPr>
        <w:ind w:left="720" w:hanging="360"/>
      </w:pPr>
      <w:rPr>
        <w:rFonts w:ascii="Symbol"/>
      </w:rPr>
    </w:lvl>
    <w:lvl w:ilvl="1" w:tplc="ADD09872">
      <w:numFmt w:val="bullet"/>
      <w:lvlText w:val="o"/>
      <w:lvlJc w:val="left"/>
      <w:pPr>
        <w:ind w:left="1440" w:hanging="360"/>
      </w:pPr>
      <w:rPr>
        <w:rFonts w:ascii="Courier New"/>
      </w:rPr>
    </w:lvl>
    <w:lvl w:ilvl="2" w:tplc="C3BC9EB0">
      <w:numFmt w:val="bullet"/>
      <w:lvlText w:val=""/>
      <w:lvlJc w:val="left"/>
      <w:pPr>
        <w:ind w:left="2160" w:hanging="360"/>
      </w:pPr>
      <w:rPr>
        <w:rFonts w:ascii="Wingdings"/>
      </w:rPr>
    </w:lvl>
    <w:lvl w:ilvl="3" w:tplc="5E10F21E">
      <w:numFmt w:val="bullet"/>
      <w:lvlText w:val=""/>
      <w:lvlJc w:val="left"/>
      <w:pPr>
        <w:ind w:left="2880" w:hanging="360"/>
      </w:pPr>
      <w:rPr>
        <w:rFonts w:ascii="Symbol"/>
      </w:rPr>
    </w:lvl>
    <w:lvl w:ilvl="4" w:tplc="2C2CF3F8">
      <w:numFmt w:val="bullet"/>
      <w:lvlText w:val="o"/>
      <w:lvlJc w:val="left"/>
      <w:pPr>
        <w:ind w:left="3600" w:hanging="360"/>
      </w:pPr>
      <w:rPr>
        <w:rFonts w:ascii="Courier New"/>
      </w:rPr>
    </w:lvl>
    <w:lvl w:ilvl="5" w:tplc="F892B330">
      <w:numFmt w:val="bullet"/>
      <w:lvlText w:val=""/>
      <w:lvlJc w:val="left"/>
      <w:pPr>
        <w:ind w:left="4320" w:hanging="360"/>
      </w:pPr>
      <w:rPr>
        <w:rFonts w:ascii="Wingdings"/>
      </w:rPr>
    </w:lvl>
    <w:lvl w:ilvl="6" w:tplc="D2521DF2">
      <w:numFmt w:val="bullet"/>
      <w:lvlText w:val=""/>
      <w:lvlJc w:val="left"/>
      <w:pPr>
        <w:ind w:left="5040" w:hanging="360"/>
      </w:pPr>
      <w:rPr>
        <w:rFonts w:ascii="Symbol"/>
      </w:rPr>
    </w:lvl>
    <w:lvl w:ilvl="7" w:tplc="1AC8D7F4">
      <w:numFmt w:val="bullet"/>
      <w:lvlText w:val="o"/>
      <w:lvlJc w:val="left"/>
      <w:pPr>
        <w:ind w:left="5760" w:hanging="360"/>
      </w:pPr>
      <w:rPr>
        <w:rFonts w:ascii="Courier New"/>
      </w:rPr>
    </w:lvl>
    <w:lvl w:ilvl="8" w:tplc="5FD030FC">
      <w:numFmt w:val="bullet"/>
      <w:lvlText w:val=""/>
      <w:lvlJc w:val="left"/>
      <w:pPr>
        <w:ind w:left="6480" w:hanging="360"/>
      </w:pPr>
      <w:rPr>
        <w:rFonts w:ascii="Wingdings"/>
      </w:rPr>
    </w:lvl>
  </w:abstractNum>
  <w:num w:numId="1">
    <w:abstractNumId w:val="5"/>
  </w:num>
  <w:num w:numId="2">
    <w:abstractNumId w:val="15"/>
  </w:num>
  <w:num w:numId="3">
    <w:abstractNumId w:val="0"/>
  </w:num>
  <w:num w:numId="4">
    <w:abstractNumId w:val="2"/>
  </w:num>
  <w:num w:numId="5">
    <w:abstractNumId w:val="1"/>
  </w:num>
  <w:num w:numId="6">
    <w:abstractNumId w:val="14"/>
  </w:num>
  <w:num w:numId="7">
    <w:abstractNumId w:val="6"/>
  </w:num>
  <w:num w:numId="8">
    <w:abstractNumId w:val="17"/>
  </w:num>
  <w:num w:numId="9">
    <w:abstractNumId w:val="12"/>
  </w:num>
  <w:num w:numId="10">
    <w:abstractNumId w:val="4"/>
  </w:num>
  <w:num w:numId="11">
    <w:abstractNumId w:val="16"/>
  </w:num>
  <w:num w:numId="12">
    <w:abstractNumId w:val="8"/>
  </w:num>
  <w:num w:numId="13">
    <w:abstractNumId w:val="7"/>
  </w:num>
  <w:num w:numId="14">
    <w:abstractNumId w:val="13"/>
  </w:num>
  <w:num w:numId="15">
    <w:abstractNumId w:val="10"/>
  </w:num>
  <w:num w:numId="16">
    <w:abstractNumId w:val="3"/>
  </w:num>
  <w:num w:numId="17">
    <w:abstractNumId w:val="3"/>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2E"/>
    <w:rsid w:val="00002CB0"/>
    <w:rsid w:val="000046BB"/>
    <w:rsid w:val="00030386"/>
    <w:rsid w:val="00032E1D"/>
    <w:rsid w:val="00047330"/>
    <w:rsid w:val="00057EA2"/>
    <w:rsid w:val="00086C4F"/>
    <w:rsid w:val="00095DC2"/>
    <w:rsid w:val="00096911"/>
    <w:rsid w:val="000D31F9"/>
    <w:rsid w:val="000D68EA"/>
    <w:rsid w:val="00106F7A"/>
    <w:rsid w:val="0011654C"/>
    <w:rsid w:val="00120B4C"/>
    <w:rsid w:val="0016003B"/>
    <w:rsid w:val="00167D80"/>
    <w:rsid w:val="0018708F"/>
    <w:rsid w:val="001E223B"/>
    <w:rsid w:val="001F1AD3"/>
    <w:rsid w:val="001F4C6A"/>
    <w:rsid w:val="001F6830"/>
    <w:rsid w:val="002022A8"/>
    <w:rsid w:val="00237D8E"/>
    <w:rsid w:val="00260E36"/>
    <w:rsid w:val="00266A7E"/>
    <w:rsid w:val="002A3AC0"/>
    <w:rsid w:val="002B099E"/>
    <w:rsid w:val="002C031E"/>
    <w:rsid w:val="002C252C"/>
    <w:rsid w:val="002D02C8"/>
    <w:rsid w:val="003005D5"/>
    <w:rsid w:val="003065D2"/>
    <w:rsid w:val="003173B0"/>
    <w:rsid w:val="003211D9"/>
    <w:rsid w:val="00321E33"/>
    <w:rsid w:val="003748C3"/>
    <w:rsid w:val="003C5ED8"/>
    <w:rsid w:val="003D792D"/>
    <w:rsid w:val="003F33BA"/>
    <w:rsid w:val="003F3A98"/>
    <w:rsid w:val="003F4E70"/>
    <w:rsid w:val="004014C8"/>
    <w:rsid w:val="00412355"/>
    <w:rsid w:val="004128BF"/>
    <w:rsid w:val="004161D3"/>
    <w:rsid w:val="00427871"/>
    <w:rsid w:val="00432313"/>
    <w:rsid w:val="00456964"/>
    <w:rsid w:val="00483532"/>
    <w:rsid w:val="004A2C27"/>
    <w:rsid w:val="004A45A9"/>
    <w:rsid w:val="004C2700"/>
    <w:rsid w:val="004E0870"/>
    <w:rsid w:val="004E6F46"/>
    <w:rsid w:val="004F2DE0"/>
    <w:rsid w:val="005012D5"/>
    <w:rsid w:val="00550E75"/>
    <w:rsid w:val="00560A71"/>
    <w:rsid w:val="00572191"/>
    <w:rsid w:val="005843E9"/>
    <w:rsid w:val="005C7317"/>
    <w:rsid w:val="0063627B"/>
    <w:rsid w:val="0065576A"/>
    <w:rsid w:val="006642FB"/>
    <w:rsid w:val="006764DD"/>
    <w:rsid w:val="006978B7"/>
    <w:rsid w:val="006A3040"/>
    <w:rsid w:val="006A6EC1"/>
    <w:rsid w:val="006C29CD"/>
    <w:rsid w:val="006C57B8"/>
    <w:rsid w:val="006E0607"/>
    <w:rsid w:val="006E21C8"/>
    <w:rsid w:val="00702898"/>
    <w:rsid w:val="0072574C"/>
    <w:rsid w:val="00737827"/>
    <w:rsid w:val="00751765"/>
    <w:rsid w:val="00771A0E"/>
    <w:rsid w:val="007731F2"/>
    <w:rsid w:val="00784F4E"/>
    <w:rsid w:val="00794511"/>
    <w:rsid w:val="007A2423"/>
    <w:rsid w:val="007B4BDE"/>
    <w:rsid w:val="007D0ECB"/>
    <w:rsid w:val="007D2E57"/>
    <w:rsid w:val="00802AE8"/>
    <w:rsid w:val="00817A93"/>
    <w:rsid w:val="00874ECA"/>
    <w:rsid w:val="00895104"/>
    <w:rsid w:val="008B72CB"/>
    <w:rsid w:val="008C5971"/>
    <w:rsid w:val="008E7743"/>
    <w:rsid w:val="008F01AC"/>
    <w:rsid w:val="008F7B35"/>
    <w:rsid w:val="00947A5B"/>
    <w:rsid w:val="0095040A"/>
    <w:rsid w:val="009507F0"/>
    <w:rsid w:val="009844DA"/>
    <w:rsid w:val="009D20FA"/>
    <w:rsid w:val="009D2B45"/>
    <w:rsid w:val="009F3866"/>
    <w:rsid w:val="00A31D0B"/>
    <w:rsid w:val="00A4242D"/>
    <w:rsid w:val="00A47DA0"/>
    <w:rsid w:val="00A64DC5"/>
    <w:rsid w:val="00A745CE"/>
    <w:rsid w:val="00A8442B"/>
    <w:rsid w:val="00A9185F"/>
    <w:rsid w:val="00AA6F2E"/>
    <w:rsid w:val="00AD368B"/>
    <w:rsid w:val="00AD3DBE"/>
    <w:rsid w:val="00B17425"/>
    <w:rsid w:val="00B31F31"/>
    <w:rsid w:val="00B34E88"/>
    <w:rsid w:val="00B36347"/>
    <w:rsid w:val="00B3701D"/>
    <w:rsid w:val="00B62650"/>
    <w:rsid w:val="00B96556"/>
    <w:rsid w:val="00BB6EE5"/>
    <w:rsid w:val="00BE417F"/>
    <w:rsid w:val="00BF567E"/>
    <w:rsid w:val="00C06CDB"/>
    <w:rsid w:val="00C22C96"/>
    <w:rsid w:val="00C24311"/>
    <w:rsid w:val="00C623DD"/>
    <w:rsid w:val="00C73C90"/>
    <w:rsid w:val="00C7517A"/>
    <w:rsid w:val="00C82098"/>
    <w:rsid w:val="00C86CFB"/>
    <w:rsid w:val="00C91D7F"/>
    <w:rsid w:val="00CA2D53"/>
    <w:rsid w:val="00CA4381"/>
    <w:rsid w:val="00CB1B9C"/>
    <w:rsid w:val="00CF3C59"/>
    <w:rsid w:val="00CF7617"/>
    <w:rsid w:val="00D04B9C"/>
    <w:rsid w:val="00D271C1"/>
    <w:rsid w:val="00D31B74"/>
    <w:rsid w:val="00D5352E"/>
    <w:rsid w:val="00D543DA"/>
    <w:rsid w:val="00D83DF4"/>
    <w:rsid w:val="00DA0D34"/>
    <w:rsid w:val="00DA61C8"/>
    <w:rsid w:val="00DC4E3C"/>
    <w:rsid w:val="00DC71A2"/>
    <w:rsid w:val="00DE3FFB"/>
    <w:rsid w:val="00DF3A98"/>
    <w:rsid w:val="00E16DF2"/>
    <w:rsid w:val="00E31510"/>
    <w:rsid w:val="00E84BC8"/>
    <w:rsid w:val="00E9079F"/>
    <w:rsid w:val="00EA718A"/>
    <w:rsid w:val="00EC2955"/>
    <w:rsid w:val="00ED0859"/>
    <w:rsid w:val="00EE060D"/>
    <w:rsid w:val="00F408DC"/>
    <w:rsid w:val="00F632C3"/>
    <w:rsid w:val="00F663D4"/>
    <w:rsid w:val="00F80985"/>
    <w:rsid w:val="00F8098B"/>
    <w:rsid w:val="00FB4254"/>
    <w:rsid w:val="00FC75FB"/>
    <w:rsid w:val="00FD3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10D7303-B96A-489D-B1E6-C73CA86F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1D3"/>
    <w:pPr>
      <w:spacing w:after="200" w:line="276" w:lineRule="auto"/>
    </w:pPr>
    <w:rPr>
      <w:sz w:val="22"/>
      <w:szCs w:val="22"/>
    </w:rPr>
  </w:style>
  <w:style w:type="paragraph" w:styleId="Heading1">
    <w:name w:val="heading 1"/>
    <w:basedOn w:val="Normal"/>
    <w:qFormat/>
    <w:rsid w:val="004161D3"/>
    <w:pPr>
      <w:spacing w:before="480"/>
      <w:outlineLvl w:val="0"/>
    </w:pPr>
    <w:rPr>
      <w:b/>
      <w:color w:val="345A8A"/>
      <w:sz w:val="32"/>
    </w:rPr>
  </w:style>
  <w:style w:type="paragraph" w:styleId="Heading2">
    <w:name w:val="heading 2"/>
    <w:basedOn w:val="Normal"/>
    <w:qFormat/>
    <w:rsid w:val="004161D3"/>
    <w:pPr>
      <w:spacing w:before="200"/>
      <w:outlineLvl w:val="1"/>
    </w:pPr>
    <w:rPr>
      <w:b/>
      <w:color w:val="4F81BD"/>
      <w:sz w:val="26"/>
    </w:rPr>
  </w:style>
  <w:style w:type="paragraph" w:styleId="Heading3">
    <w:name w:val="heading 3"/>
    <w:basedOn w:val="Normal"/>
    <w:qFormat/>
    <w:rsid w:val="004161D3"/>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4161D3"/>
    <w:pPr>
      <w:spacing w:after="0" w:line="240" w:lineRule="auto"/>
    </w:pPr>
    <w:rPr>
      <w:rFonts w:ascii="Segoe UI"/>
      <w:sz w:val="18"/>
      <w:szCs w:val="18"/>
    </w:rPr>
  </w:style>
  <w:style w:type="character" w:customStyle="1" w:styleId="BalloonTextChar">
    <w:name w:val="Balloon Text Char"/>
    <w:qFormat/>
    <w:rsid w:val="004161D3"/>
    <w:rPr>
      <w:rFonts w:ascii="Segoe UI"/>
      <w:sz w:val="18"/>
      <w:szCs w:val="18"/>
    </w:rPr>
  </w:style>
  <w:style w:type="paragraph" w:customStyle="1" w:styleId="Default">
    <w:name w:val="Default"/>
    <w:qFormat/>
    <w:rsid w:val="004161D3"/>
    <w:rPr>
      <w:rFonts w:ascii="Arial"/>
      <w:color w:val="000000"/>
      <w:sz w:val="24"/>
      <w:szCs w:val="24"/>
    </w:rPr>
  </w:style>
  <w:style w:type="paragraph" w:styleId="Footer">
    <w:name w:val="footer"/>
    <w:basedOn w:val="Normal"/>
    <w:qFormat/>
    <w:rsid w:val="004161D3"/>
  </w:style>
  <w:style w:type="character" w:customStyle="1" w:styleId="FooterChar">
    <w:name w:val="Footer Char"/>
    <w:qFormat/>
    <w:rsid w:val="004161D3"/>
    <w:rPr>
      <w:sz w:val="22"/>
      <w:szCs w:val="22"/>
    </w:rPr>
  </w:style>
  <w:style w:type="paragraph" w:styleId="Header">
    <w:name w:val="header"/>
    <w:basedOn w:val="Normal"/>
    <w:qFormat/>
    <w:rsid w:val="004161D3"/>
  </w:style>
  <w:style w:type="character" w:customStyle="1" w:styleId="HeaderChar">
    <w:name w:val="Header Char"/>
    <w:qFormat/>
    <w:rsid w:val="004161D3"/>
    <w:rPr>
      <w:sz w:val="22"/>
      <w:szCs w:val="22"/>
    </w:rPr>
  </w:style>
  <w:style w:type="paragraph" w:styleId="ListParagraph">
    <w:name w:val="List Paragraph"/>
    <w:basedOn w:val="Normal"/>
    <w:uiPriority w:val="34"/>
    <w:qFormat/>
    <w:rsid w:val="004161D3"/>
    <w:pPr>
      <w:spacing w:after="0" w:line="240" w:lineRule="auto"/>
      <w:ind w:left="720"/>
      <w:contextualSpacing/>
    </w:pPr>
    <w:rPr>
      <w:sz w:val="24"/>
      <w:szCs w:val="24"/>
    </w:rPr>
  </w:style>
  <w:style w:type="paragraph" w:styleId="Subtitle">
    <w:name w:val="Subtitle"/>
    <w:basedOn w:val="Normal"/>
    <w:qFormat/>
    <w:rsid w:val="004161D3"/>
    <w:rPr>
      <w:i/>
      <w:color w:val="4F81BD"/>
      <w:sz w:val="24"/>
    </w:rPr>
  </w:style>
  <w:style w:type="table" w:styleId="TableGrid">
    <w:name w:val="Table Grid"/>
    <w:basedOn w:val="TableNormal"/>
    <w:qFormat/>
    <w:rsid w:val="004161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rsid w:val="004161D3"/>
    <w:pPr>
      <w:spacing w:after="300"/>
    </w:pPr>
    <w:rPr>
      <w:color w:val="17365D"/>
      <w:sz w:val="52"/>
    </w:rPr>
  </w:style>
  <w:style w:type="paragraph" w:customStyle="1" w:styleId="docDefaults">
    <w:name w:val="docDefaults"/>
    <w:qFormat/>
    <w:rsid w:val="004161D3"/>
  </w:style>
  <w:style w:type="character" w:customStyle="1" w:styleId="apple-converted-space">
    <w:name w:val="apple-converted-space"/>
    <w:basedOn w:val="DefaultParagraphFont"/>
    <w:rsid w:val="008B72CB"/>
  </w:style>
  <w:style w:type="paragraph" w:styleId="NormalWeb">
    <w:name w:val="Normal (Web)"/>
    <w:basedOn w:val="Normal"/>
    <w:uiPriority w:val="99"/>
    <w:unhideWhenUsed/>
    <w:rsid w:val="002B099E"/>
    <w:pPr>
      <w:spacing w:after="0" w:line="240" w:lineRule="auto"/>
    </w:pPr>
    <w:rPr>
      <w:rFonts w:ascii="Times New Roman" w:eastAsiaTheme="minorHAnsi"/>
      <w:sz w:val="24"/>
      <w:szCs w:val="24"/>
    </w:rPr>
  </w:style>
  <w:style w:type="character" w:styleId="Strong">
    <w:name w:val="Strong"/>
    <w:basedOn w:val="DefaultParagraphFont"/>
    <w:uiPriority w:val="22"/>
    <w:qFormat/>
    <w:rsid w:val="002B0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92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26455860914F2091111EF6060F6CF0"/>
        <w:category>
          <w:name w:val="General"/>
          <w:gallery w:val="placeholder"/>
        </w:category>
        <w:types>
          <w:type w:val="bbPlcHdr"/>
        </w:types>
        <w:behaviors>
          <w:behavior w:val="content"/>
        </w:behaviors>
        <w:guid w:val="{C4C6975E-1338-47A0-A5BF-266D656CCC39}"/>
      </w:docPartPr>
      <w:docPartBody>
        <w:p w:rsidR="0003688A" w:rsidRDefault="008131E6" w:rsidP="008131E6">
          <w:pPr>
            <w:pStyle w:val="6526455860914F2091111EF6060F6CF0"/>
          </w:pPr>
          <w:r w:rsidRPr="003F61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lackadder ITC">
    <w:altName w:val="Gabriola"/>
    <w:panose1 w:val="04020505051007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131E6"/>
    <w:rsid w:val="0003688A"/>
    <w:rsid w:val="002675B6"/>
    <w:rsid w:val="004A49D8"/>
    <w:rsid w:val="005108BE"/>
    <w:rsid w:val="00587F33"/>
    <w:rsid w:val="008131E6"/>
    <w:rsid w:val="0095594E"/>
    <w:rsid w:val="00D03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1E6"/>
    <w:rPr>
      <w:color w:val="808080"/>
    </w:rPr>
  </w:style>
  <w:style w:type="paragraph" w:customStyle="1" w:styleId="56FBE1B6F2D04EBABC6365B721A99BF0">
    <w:name w:val="56FBE1B6F2D04EBABC6365B721A99BF0"/>
    <w:rsid w:val="008131E6"/>
  </w:style>
  <w:style w:type="paragraph" w:customStyle="1" w:styleId="6526455860914F2091111EF6060F6CF0">
    <w:name w:val="6526455860914F2091111EF6060F6CF0"/>
    <w:rsid w:val="008131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8E723-EE5A-4F2A-96D7-4D8D981AE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6143E628</Template>
  <TotalTime>0</TotalTime>
  <Pages>7</Pages>
  <Words>5678</Words>
  <Characters>32366</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37969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tompkinse60</dc:creator>
  <cp:lastModifiedBy>timmonsd60</cp:lastModifiedBy>
  <cp:revision>2</cp:revision>
  <cp:lastPrinted>2017-08-14T11:54:00Z</cp:lastPrinted>
  <dcterms:created xsi:type="dcterms:W3CDTF">2017-10-04T10:43:00Z</dcterms:created>
  <dcterms:modified xsi:type="dcterms:W3CDTF">2017-10-04T10:43:00Z</dcterms:modified>
</cp:coreProperties>
</file>